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BA512" w14:textId="3BA48D5D" w:rsidR="000010F1" w:rsidRDefault="000010F1">
      <w:pPr>
        <w:rPr>
          <w:rFonts w:ascii="Times New Roman" w:hAnsi="Times New Roman"/>
          <w:sz w:val="22"/>
          <w:szCs w:val="22"/>
        </w:rPr>
      </w:pPr>
    </w:p>
    <w:p w14:paraId="37D9AB72" w14:textId="0D928C2D" w:rsidR="00E25CA8" w:rsidRPr="00D10CE0" w:rsidRDefault="00E25CA8" w:rsidP="00E25CA8">
      <w:pPr>
        <w:pStyle w:val="Textdecomentari"/>
        <w:rPr>
          <w:rFonts w:ascii="Times New Roman" w:hAnsi="Times New Roman"/>
          <w:b/>
          <w:color w:val="FF0000"/>
          <w:sz w:val="22"/>
          <w:szCs w:val="22"/>
        </w:rPr>
      </w:pPr>
      <w:r w:rsidRPr="00D10CE0">
        <w:rPr>
          <w:rFonts w:ascii="Times New Roman" w:hAnsi="Times New Roman"/>
          <w:b/>
          <w:color w:val="FF0000"/>
          <w:sz w:val="22"/>
          <w:szCs w:val="22"/>
        </w:rPr>
        <w:t>ATENCIÓ: incorporar els logos relatius al finançament del contracte, si així ho indiquen les instruccions de publicitat del projecte, amb les mateixes mesures.</w:t>
      </w:r>
    </w:p>
    <w:p w14:paraId="32D007A5" w14:textId="1B55066C" w:rsidR="00840E9F" w:rsidRPr="00D10CE0" w:rsidRDefault="00840E9F">
      <w:pPr>
        <w:rPr>
          <w:rFonts w:ascii="Times New Roman" w:hAnsi="Times New Roman"/>
          <w:sz w:val="22"/>
          <w:szCs w:val="22"/>
        </w:rPr>
      </w:pPr>
    </w:p>
    <w:p w14:paraId="3BC9F62D" w14:textId="77777777" w:rsidR="00A5719A" w:rsidRPr="006A6061" w:rsidRDefault="00A5719A">
      <w:pPr>
        <w:rPr>
          <w:rFonts w:ascii="Times New Roman" w:hAnsi="Times New Roman"/>
          <w:sz w:val="22"/>
          <w:szCs w:val="22"/>
        </w:rPr>
      </w:pPr>
    </w:p>
    <w:p w14:paraId="7AA881B8" w14:textId="7C956F20" w:rsidR="00AE78F7" w:rsidRPr="00C03199" w:rsidRDefault="00AE78F7" w:rsidP="00AE78F7">
      <w:pPr>
        <w:pStyle w:val="Ttol4"/>
        <w:pBdr>
          <w:bottom w:val="single" w:sz="4" w:space="1" w:color="auto"/>
        </w:pBdr>
        <w:spacing w:line="240" w:lineRule="atLeast"/>
        <w:ind w:left="0"/>
        <w:rPr>
          <w:rFonts w:ascii="Times New Roman" w:hAnsi="Times New Roman"/>
          <w:b w:val="0"/>
          <w:spacing w:val="-3"/>
          <w:sz w:val="22"/>
          <w:szCs w:val="22"/>
          <w:lang w:val="ca-ES"/>
        </w:rPr>
      </w:pPr>
      <w:r w:rsidRPr="006A6061">
        <w:rPr>
          <w:rFonts w:ascii="Times New Roman" w:hAnsi="Times New Roman"/>
          <w:bCs/>
          <w:spacing w:val="-3"/>
          <w:sz w:val="22"/>
          <w:szCs w:val="22"/>
          <w:lang w:val="ca-ES"/>
        </w:rPr>
        <w:t>RESOLUCIÓ</w:t>
      </w:r>
      <w:r w:rsidR="00892AAF" w:rsidRPr="006A6061">
        <w:rPr>
          <w:rFonts w:ascii="Times New Roman" w:hAnsi="Times New Roman"/>
          <w:bCs/>
          <w:spacing w:val="-3"/>
          <w:sz w:val="22"/>
          <w:szCs w:val="22"/>
          <w:lang w:val="ca-ES"/>
        </w:rPr>
        <w:t xml:space="preserve"> de</w:t>
      </w:r>
      <w:r w:rsidR="00C03199">
        <w:rPr>
          <w:rFonts w:ascii="Times New Roman" w:hAnsi="Times New Roman"/>
          <w:bCs/>
          <w:spacing w:val="-3"/>
          <w:sz w:val="22"/>
          <w:szCs w:val="22"/>
          <w:lang w:val="ca-ES"/>
        </w:rPr>
        <w:t xml:space="preserve">l </w:t>
      </w:r>
      <w:proofErr w:type="spellStart"/>
      <w:r w:rsidR="00357FBE">
        <w:rPr>
          <w:rFonts w:ascii="Times New Roman" w:hAnsi="Times New Roman"/>
          <w:bCs/>
          <w:spacing w:val="-3"/>
          <w:sz w:val="22"/>
          <w:szCs w:val="22"/>
          <w:lang w:val="ca-ES"/>
        </w:rPr>
        <w:t>xxxx</w:t>
      </w:r>
      <w:proofErr w:type="spellEnd"/>
      <w:r w:rsidRPr="006A6061">
        <w:rPr>
          <w:rFonts w:ascii="Times New Roman" w:hAnsi="Times New Roman"/>
          <w:b w:val="0"/>
          <w:spacing w:val="-3"/>
          <w:sz w:val="22"/>
          <w:szCs w:val="22"/>
          <w:lang w:val="ca-ES"/>
        </w:rPr>
        <w:t xml:space="preserve">, per la que es convoca un contracte d’investigador </w:t>
      </w:r>
      <w:r w:rsidR="007171A2">
        <w:rPr>
          <w:rFonts w:ascii="Times New Roman" w:hAnsi="Times New Roman"/>
          <w:b w:val="0"/>
          <w:spacing w:val="-3"/>
          <w:sz w:val="22"/>
          <w:szCs w:val="22"/>
          <w:lang w:val="ca-ES"/>
        </w:rPr>
        <w:t>p</w:t>
      </w:r>
      <w:r w:rsidR="000262B8">
        <w:rPr>
          <w:rFonts w:ascii="Times New Roman" w:hAnsi="Times New Roman"/>
          <w:b w:val="0"/>
          <w:spacing w:val="-3"/>
          <w:sz w:val="22"/>
          <w:szCs w:val="22"/>
          <w:lang w:val="ca-ES"/>
        </w:rPr>
        <w:t>redoctoral</w:t>
      </w:r>
      <w:r w:rsidR="007171A2">
        <w:rPr>
          <w:rFonts w:ascii="Times New Roman" w:hAnsi="Times New Roman"/>
          <w:b w:val="0"/>
          <w:spacing w:val="-3"/>
          <w:sz w:val="22"/>
          <w:szCs w:val="22"/>
          <w:lang w:val="ca-ES"/>
        </w:rPr>
        <w:t xml:space="preserve"> </w:t>
      </w:r>
      <w:r w:rsidR="006A6061" w:rsidRPr="006A6061">
        <w:rPr>
          <w:rFonts w:ascii="Times New Roman" w:hAnsi="Times New Roman"/>
          <w:b w:val="0"/>
          <w:color w:val="221E1F"/>
          <w:sz w:val="22"/>
          <w:szCs w:val="22"/>
          <w:lang w:val="ca-ES"/>
        </w:rPr>
        <w:t xml:space="preserve">en el Departament de </w:t>
      </w:r>
      <w:proofErr w:type="spellStart"/>
      <w:r w:rsidR="00357FBE">
        <w:rPr>
          <w:rFonts w:ascii="Times New Roman" w:hAnsi="Times New Roman"/>
          <w:b w:val="0"/>
          <w:color w:val="221E1F"/>
          <w:sz w:val="22"/>
          <w:szCs w:val="22"/>
          <w:lang w:val="ca-ES"/>
        </w:rPr>
        <w:t>xxxxxxx</w:t>
      </w:r>
      <w:proofErr w:type="spellEnd"/>
      <w:r w:rsidR="007171A2">
        <w:rPr>
          <w:rFonts w:ascii="Times New Roman" w:hAnsi="Times New Roman"/>
          <w:b w:val="0"/>
          <w:color w:val="221E1F"/>
          <w:sz w:val="22"/>
          <w:szCs w:val="22"/>
          <w:lang w:val="ca-ES"/>
        </w:rPr>
        <w:t xml:space="preserve"> (Secció </w:t>
      </w:r>
      <w:proofErr w:type="spellStart"/>
      <w:r w:rsidR="00357FBE">
        <w:rPr>
          <w:rFonts w:ascii="Times New Roman" w:hAnsi="Times New Roman"/>
          <w:b w:val="0"/>
          <w:color w:val="221E1F"/>
          <w:sz w:val="22"/>
          <w:szCs w:val="22"/>
          <w:lang w:val="ca-ES"/>
        </w:rPr>
        <w:t>xxxxxxxxxxxxxxxx</w:t>
      </w:r>
      <w:proofErr w:type="spellEnd"/>
      <w:r w:rsidR="007171A2">
        <w:rPr>
          <w:rFonts w:ascii="Times New Roman" w:hAnsi="Times New Roman"/>
          <w:b w:val="0"/>
          <w:color w:val="221E1F"/>
          <w:sz w:val="22"/>
          <w:szCs w:val="22"/>
          <w:lang w:val="ca-ES"/>
        </w:rPr>
        <w:t>)</w:t>
      </w:r>
      <w:r w:rsidR="00373453">
        <w:rPr>
          <w:rFonts w:ascii="Times New Roman" w:hAnsi="Times New Roman"/>
          <w:b w:val="0"/>
          <w:color w:val="221E1F"/>
          <w:sz w:val="22"/>
          <w:szCs w:val="22"/>
          <w:lang w:val="ca-ES"/>
        </w:rPr>
        <w:t xml:space="preserve"> </w:t>
      </w:r>
      <w:r w:rsidR="006A6061" w:rsidRPr="006A6061">
        <w:rPr>
          <w:rFonts w:ascii="Times New Roman" w:hAnsi="Times New Roman"/>
          <w:b w:val="0"/>
          <w:color w:val="221E1F"/>
          <w:sz w:val="22"/>
          <w:szCs w:val="22"/>
          <w:lang w:val="ca-ES"/>
        </w:rPr>
        <w:t xml:space="preserve"> </w:t>
      </w:r>
      <w:r w:rsidR="006A6061" w:rsidRPr="00C03199">
        <w:rPr>
          <w:rFonts w:ascii="Times New Roman" w:hAnsi="Times New Roman"/>
          <w:b w:val="0"/>
          <w:spacing w:val="-3"/>
          <w:sz w:val="22"/>
          <w:szCs w:val="22"/>
          <w:lang w:val="ca-ES"/>
        </w:rPr>
        <w:t xml:space="preserve">amb finançament </w:t>
      </w:r>
      <w:r w:rsidR="00373453" w:rsidRPr="00C03199">
        <w:rPr>
          <w:rFonts w:ascii="Times New Roman" w:hAnsi="Times New Roman"/>
          <w:b w:val="0"/>
          <w:spacing w:val="-3"/>
          <w:sz w:val="22"/>
          <w:szCs w:val="22"/>
          <w:lang w:val="ca-ES"/>
        </w:rPr>
        <w:t xml:space="preserve">a càrrec </w:t>
      </w:r>
      <w:r w:rsidR="00DE2DAC" w:rsidRPr="00C03199">
        <w:rPr>
          <w:rFonts w:ascii="Times New Roman" w:hAnsi="Times New Roman"/>
          <w:b w:val="0"/>
          <w:spacing w:val="-3"/>
          <w:sz w:val="22"/>
          <w:szCs w:val="22"/>
          <w:lang w:val="ca-ES"/>
        </w:rPr>
        <w:t>del</w:t>
      </w:r>
      <w:r w:rsidR="00C03199" w:rsidRPr="00C03199">
        <w:rPr>
          <w:rFonts w:ascii="Times New Roman" w:hAnsi="Times New Roman"/>
          <w:b w:val="0"/>
          <w:spacing w:val="-3"/>
          <w:sz w:val="22"/>
          <w:szCs w:val="22"/>
          <w:lang w:val="ca-ES"/>
        </w:rPr>
        <w:t xml:space="preserve"> projecte </w:t>
      </w:r>
      <w:proofErr w:type="spellStart"/>
      <w:r w:rsidR="00357FBE">
        <w:rPr>
          <w:rFonts w:ascii="Times New Roman" w:hAnsi="Times New Roman"/>
          <w:b w:val="0"/>
          <w:spacing w:val="-3"/>
          <w:sz w:val="22"/>
          <w:szCs w:val="22"/>
          <w:lang w:val="ca-ES"/>
        </w:rPr>
        <w:t>xxxxxxxxxxxxxx</w:t>
      </w:r>
      <w:proofErr w:type="spellEnd"/>
      <w:r w:rsidR="00C03199" w:rsidRPr="00C03199">
        <w:rPr>
          <w:rFonts w:ascii="Times New Roman" w:hAnsi="Times New Roman"/>
          <w:b w:val="0"/>
          <w:spacing w:val="-3"/>
          <w:sz w:val="22"/>
          <w:szCs w:val="22"/>
          <w:lang w:val="ca-ES"/>
        </w:rPr>
        <w:t xml:space="preserve"> </w:t>
      </w:r>
      <w:r w:rsidR="00357FBE">
        <w:rPr>
          <w:rFonts w:ascii="Times New Roman" w:hAnsi="Times New Roman"/>
          <w:b w:val="0"/>
          <w:spacing w:val="-3"/>
          <w:sz w:val="22"/>
          <w:szCs w:val="22"/>
          <w:lang w:val="ca-ES"/>
        </w:rPr>
        <w:t>+ codi projecte (</w:t>
      </w:r>
      <w:proofErr w:type="spellStart"/>
      <w:r w:rsidR="00357FBE">
        <w:rPr>
          <w:rFonts w:ascii="Times New Roman" w:hAnsi="Times New Roman"/>
          <w:b w:val="0"/>
          <w:spacing w:val="-3"/>
          <w:sz w:val="22"/>
          <w:szCs w:val="22"/>
          <w:lang w:val="ca-ES"/>
        </w:rPr>
        <w:t>P</w:t>
      </w:r>
      <w:r w:rsidR="000262B8">
        <w:rPr>
          <w:rFonts w:ascii="Times New Roman" w:hAnsi="Times New Roman"/>
          <w:b w:val="0"/>
          <w:spacing w:val="-3"/>
          <w:sz w:val="22"/>
          <w:szCs w:val="22"/>
          <w:lang w:val="ca-ES"/>
        </w:rPr>
        <w:t>RE</w:t>
      </w:r>
      <w:r w:rsidR="00A30F55">
        <w:rPr>
          <w:rFonts w:ascii="Times New Roman" w:hAnsi="Times New Roman"/>
          <w:b w:val="0"/>
          <w:spacing w:val="-3"/>
          <w:sz w:val="22"/>
          <w:szCs w:val="22"/>
          <w:lang w:val="ca-ES"/>
        </w:rPr>
        <w:t>xxx</w:t>
      </w:r>
      <w:r w:rsidR="00357FBE">
        <w:rPr>
          <w:rFonts w:ascii="Times New Roman" w:hAnsi="Times New Roman"/>
          <w:b w:val="0"/>
          <w:spacing w:val="-3"/>
          <w:sz w:val="22"/>
          <w:szCs w:val="22"/>
          <w:lang w:val="ca-ES"/>
        </w:rPr>
        <w:t>dd</w:t>
      </w:r>
      <w:proofErr w:type="spellEnd"/>
      <w:r w:rsidR="00357FBE">
        <w:rPr>
          <w:rFonts w:ascii="Times New Roman" w:hAnsi="Times New Roman"/>
          <w:b w:val="0"/>
          <w:spacing w:val="-3"/>
          <w:sz w:val="22"/>
          <w:szCs w:val="22"/>
          <w:lang w:val="ca-ES"/>
        </w:rPr>
        <w:t>/mm/</w:t>
      </w:r>
      <w:proofErr w:type="spellStart"/>
      <w:r w:rsidR="00357FBE">
        <w:rPr>
          <w:rFonts w:ascii="Times New Roman" w:hAnsi="Times New Roman"/>
          <w:b w:val="0"/>
          <w:spacing w:val="-3"/>
          <w:sz w:val="22"/>
          <w:szCs w:val="22"/>
          <w:lang w:val="ca-ES"/>
        </w:rPr>
        <w:t>aaaa</w:t>
      </w:r>
      <w:proofErr w:type="spellEnd"/>
      <w:r w:rsidR="00D2522E" w:rsidRPr="00C03199">
        <w:rPr>
          <w:rFonts w:ascii="Times New Roman" w:hAnsi="Times New Roman"/>
          <w:b w:val="0"/>
          <w:spacing w:val="-3"/>
          <w:sz w:val="22"/>
          <w:szCs w:val="22"/>
          <w:lang w:val="ca-ES"/>
        </w:rPr>
        <w:t>)</w:t>
      </w:r>
    </w:p>
    <w:tbl>
      <w:tblPr>
        <w:tblStyle w:val="Taulaambquadrcula"/>
        <w:tblW w:w="8296" w:type="dxa"/>
        <w:tblInd w:w="1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84"/>
        <w:gridCol w:w="4112"/>
      </w:tblGrid>
      <w:tr w:rsidR="00AE78F7" w:rsidRPr="006A6061" w14:paraId="7FA8A240" w14:textId="77777777" w:rsidTr="005F0575">
        <w:tc>
          <w:tcPr>
            <w:tcW w:w="4184" w:type="dxa"/>
          </w:tcPr>
          <w:p w14:paraId="2D857C69" w14:textId="77777777" w:rsidR="00AE78F7" w:rsidRPr="006A6061" w:rsidRDefault="00AE78F7" w:rsidP="006F3F57">
            <w:pPr>
              <w:spacing w:line="240" w:lineRule="auto"/>
              <w:jc w:val="left"/>
              <w:rPr>
                <w:rFonts w:ascii="Times New Roman" w:hAnsi="Times New Roman"/>
                <w:sz w:val="22"/>
                <w:szCs w:val="22"/>
              </w:rPr>
            </w:pPr>
          </w:p>
        </w:tc>
        <w:tc>
          <w:tcPr>
            <w:tcW w:w="4112" w:type="dxa"/>
          </w:tcPr>
          <w:p w14:paraId="750298B1" w14:textId="77777777" w:rsidR="00AE78F7" w:rsidRPr="006A6061" w:rsidRDefault="00AE78F7" w:rsidP="006F3F57">
            <w:pPr>
              <w:spacing w:line="240" w:lineRule="atLeast"/>
              <w:rPr>
                <w:rFonts w:ascii="Times New Roman" w:hAnsi="Times New Roman"/>
                <w:sz w:val="22"/>
                <w:szCs w:val="22"/>
              </w:rPr>
            </w:pPr>
          </w:p>
        </w:tc>
      </w:tr>
    </w:tbl>
    <w:p w14:paraId="03657D72" w14:textId="77777777" w:rsidR="00AE78F7" w:rsidRPr="006A6061" w:rsidRDefault="00AE78F7" w:rsidP="00AE78F7">
      <w:pPr>
        <w:pStyle w:val="Default"/>
        <w:rPr>
          <w:rFonts w:ascii="Times New Roman" w:hAnsi="Times New Roman" w:cs="Times New Roman"/>
          <w:sz w:val="22"/>
          <w:szCs w:val="22"/>
        </w:rPr>
      </w:pPr>
    </w:p>
    <w:p w14:paraId="185F9D34" w14:textId="27CC0A3B" w:rsidR="00AE78F7" w:rsidRPr="006A6061" w:rsidRDefault="00AE78F7" w:rsidP="00E25CA8">
      <w:pPr>
        <w:pStyle w:val="Default"/>
        <w:jc w:val="both"/>
        <w:rPr>
          <w:rFonts w:ascii="Times New Roman" w:hAnsi="Times New Roman" w:cs="Times New Roman"/>
          <w:b/>
          <w:sz w:val="22"/>
          <w:szCs w:val="22"/>
        </w:rPr>
      </w:pPr>
      <w:r w:rsidRPr="006A6061">
        <w:rPr>
          <w:rFonts w:ascii="Times New Roman" w:hAnsi="Times New Roman" w:cs="Times New Roman"/>
          <w:sz w:val="22"/>
          <w:szCs w:val="22"/>
        </w:rPr>
        <w:t xml:space="preserve">Vist el que disposa </w:t>
      </w:r>
      <w:r w:rsidR="004C6588">
        <w:rPr>
          <w:rFonts w:ascii="Times New Roman" w:hAnsi="Times New Roman" w:cs="Times New Roman"/>
          <w:sz w:val="22"/>
          <w:szCs w:val="22"/>
        </w:rPr>
        <w:t xml:space="preserve">la </w:t>
      </w:r>
      <w:r w:rsidR="004C6588" w:rsidRPr="004C6588">
        <w:rPr>
          <w:rFonts w:ascii="Times New Roman" w:hAnsi="Times New Roman" w:cs="Times New Roman"/>
          <w:sz w:val="22"/>
          <w:szCs w:val="22"/>
        </w:rPr>
        <w:t>Llei Orgànica 2/2023, de 22 de març, del Sistema Universitari</w:t>
      </w:r>
      <w:r w:rsidRPr="006A6061">
        <w:rPr>
          <w:rFonts w:ascii="Times New Roman" w:hAnsi="Times New Roman" w:cs="Times New Roman"/>
          <w:sz w:val="22"/>
          <w:szCs w:val="22"/>
        </w:rPr>
        <w:t xml:space="preserve">, la Llei 1/2003, de 19 de febrer, d’universitats de Catalunya i </w:t>
      </w:r>
      <w:r w:rsidRPr="006A6061">
        <w:rPr>
          <w:rFonts w:ascii="Times New Roman" w:hAnsi="Times New Roman" w:cs="Times New Roman"/>
          <w:color w:val="auto"/>
          <w:sz w:val="22"/>
          <w:szCs w:val="22"/>
        </w:rPr>
        <w:t xml:space="preserve"> la Llei 14/ 2011, d’1 de juny  de la </w:t>
      </w:r>
      <w:proofErr w:type="spellStart"/>
      <w:r w:rsidRPr="006A6061">
        <w:rPr>
          <w:rFonts w:ascii="Times New Roman" w:hAnsi="Times New Roman" w:cs="Times New Roman"/>
          <w:i/>
          <w:color w:val="auto"/>
          <w:sz w:val="22"/>
          <w:szCs w:val="22"/>
        </w:rPr>
        <w:t>Ciencia</w:t>
      </w:r>
      <w:proofErr w:type="spellEnd"/>
      <w:r w:rsidRPr="006A6061">
        <w:rPr>
          <w:rFonts w:ascii="Times New Roman" w:hAnsi="Times New Roman" w:cs="Times New Roman"/>
          <w:i/>
          <w:color w:val="auto"/>
          <w:sz w:val="22"/>
          <w:szCs w:val="22"/>
        </w:rPr>
        <w:t xml:space="preserve">, la Tecnologia y la </w:t>
      </w:r>
      <w:proofErr w:type="spellStart"/>
      <w:r w:rsidRPr="006A6061">
        <w:rPr>
          <w:rFonts w:ascii="Times New Roman" w:hAnsi="Times New Roman" w:cs="Times New Roman"/>
          <w:i/>
          <w:color w:val="auto"/>
          <w:sz w:val="22"/>
          <w:szCs w:val="22"/>
        </w:rPr>
        <w:t>Innovación</w:t>
      </w:r>
      <w:proofErr w:type="spellEnd"/>
      <w:r w:rsidRPr="006A6061">
        <w:rPr>
          <w:rFonts w:ascii="Times New Roman" w:hAnsi="Times New Roman" w:cs="Times New Roman"/>
          <w:color w:val="auto"/>
          <w:sz w:val="22"/>
          <w:szCs w:val="22"/>
        </w:rPr>
        <w:t xml:space="preserve">, </w:t>
      </w:r>
      <w:r w:rsidR="004C5306">
        <w:rPr>
          <w:rFonts w:ascii="Times New Roman" w:hAnsi="Times New Roman" w:cs="Times New Roman"/>
          <w:color w:val="auto"/>
          <w:sz w:val="22"/>
          <w:szCs w:val="22"/>
        </w:rPr>
        <w:t xml:space="preserve">modificada per la Llei 17/2022, de 5 de març </w:t>
      </w:r>
      <w:r w:rsidRPr="006A6061">
        <w:rPr>
          <w:rFonts w:ascii="Times New Roman" w:hAnsi="Times New Roman" w:cs="Times New Roman"/>
          <w:color w:val="auto"/>
          <w:sz w:val="22"/>
          <w:szCs w:val="22"/>
        </w:rPr>
        <w:t>i</w:t>
      </w:r>
      <w:r w:rsidR="00E25CA8" w:rsidRPr="00E25CA8">
        <w:t xml:space="preserve"> </w:t>
      </w:r>
      <w:r w:rsidR="00E25CA8" w:rsidRPr="00E25CA8">
        <w:rPr>
          <w:rFonts w:ascii="Times New Roman" w:hAnsi="Times New Roman" w:cs="Times New Roman"/>
          <w:color w:val="auto"/>
          <w:sz w:val="22"/>
          <w:szCs w:val="22"/>
        </w:rPr>
        <w:t>Normativa de contractació</w:t>
      </w:r>
      <w:r w:rsidR="00E25CA8">
        <w:rPr>
          <w:rFonts w:ascii="Times New Roman" w:hAnsi="Times New Roman" w:cs="Times New Roman"/>
          <w:color w:val="auto"/>
          <w:sz w:val="22"/>
          <w:szCs w:val="22"/>
        </w:rPr>
        <w:t xml:space="preserve"> </w:t>
      </w:r>
      <w:r w:rsidR="00E25CA8" w:rsidRPr="00E25CA8">
        <w:rPr>
          <w:rFonts w:ascii="Times New Roman" w:hAnsi="Times New Roman" w:cs="Times New Roman"/>
          <w:color w:val="auto"/>
          <w:sz w:val="22"/>
          <w:szCs w:val="22"/>
        </w:rPr>
        <w:t>del personal investigador predoctoral</w:t>
      </w:r>
      <w:r w:rsidR="00E25CA8">
        <w:rPr>
          <w:rFonts w:ascii="Times New Roman" w:hAnsi="Times New Roman" w:cs="Times New Roman"/>
          <w:color w:val="auto"/>
          <w:sz w:val="22"/>
          <w:szCs w:val="22"/>
        </w:rPr>
        <w:t xml:space="preserve"> </w:t>
      </w:r>
      <w:r w:rsidR="00E25CA8" w:rsidRPr="00E25CA8">
        <w:rPr>
          <w:rFonts w:ascii="Times New Roman" w:hAnsi="Times New Roman" w:cs="Times New Roman"/>
          <w:color w:val="auto"/>
          <w:sz w:val="22"/>
          <w:szCs w:val="22"/>
        </w:rPr>
        <w:t>en formació amb càrrec a</w:t>
      </w:r>
      <w:r w:rsidR="00E25CA8">
        <w:rPr>
          <w:rFonts w:ascii="Times New Roman" w:hAnsi="Times New Roman" w:cs="Times New Roman"/>
          <w:color w:val="auto"/>
          <w:sz w:val="22"/>
          <w:szCs w:val="22"/>
        </w:rPr>
        <w:t xml:space="preserve"> </w:t>
      </w:r>
      <w:r w:rsidR="00E25CA8" w:rsidRPr="00E25CA8">
        <w:rPr>
          <w:rFonts w:ascii="Times New Roman" w:hAnsi="Times New Roman" w:cs="Times New Roman"/>
          <w:color w:val="auto"/>
          <w:sz w:val="22"/>
          <w:szCs w:val="22"/>
        </w:rPr>
        <w:t>finançament de projectes o contractes</w:t>
      </w:r>
      <w:r w:rsidR="00E25CA8">
        <w:rPr>
          <w:rFonts w:ascii="Times New Roman" w:hAnsi="Times New Roman" w:cs="Times New Roman"/>
          <w:color w:val="auto"/>
          <w:sz w:val="22"/>
          <w:szCs w:val="22"/>
        </w:rPr>
        <w:t xml:space="preserve"> </w:t>
      </w:r>
      <w:r w:rsidR="00E25CA8" w:rsidRPr="00E25CA8">
        <w:rPr>
          <w:rFonts w:ascii="Times New Roman" w:hAnsi="Times New Roman" w:cs="Times New Roman"/>
          <w:color w:val="auto"/>
          <w:sz w:val="22"/>
          <w:szCs w:val="22"/>
        </w:rPr>
        <w:t>de recerca</w:t>
      </w:r>
      <w:r w:rsidR="00DE2DAC">
        <w:rPr>
          <w:rFonts w:ascii="Times New Roman" w:hAnsi="Times New Roman" w:cs="Times New Roman"/>
          <w:color w:val="auto"/>
          <w:sz w:val="22"/>
          <w:szCs w:val="22"/>
        </w:rPr>
        <w:t>,</w:t>
      </w:r>
      <w:r w:rsidRPr="006A6061">
        <w:rPr>
          <w:rFonts w:ascii="Times New Roman" w:hAnsi="Times New Roman" w:cs="Times New Roman"/>
          <w:color w:val="auto"/>
          <w:sz w:val="22"/>
          <w:szCs w:val="22"/>
        </w:rPr>
        <w:t xml:space="preserve"> aprova</w:t>
      </w:r>
      <w:r w:rsidR="00DE2DAC">
        <w:rPr>
          <w:rFonts w:ascii="Times New Roman" w:hAnsi="Times New Roman" w:cs="Times New Roman"/>
          <w:color w:val="auto"/>
          <w:sz w:val="22"/>
          <w:szCs w:val="22"/>
        </w:rPr>
        <w:t>t</w:t>
      </w:r>
      <w:r w:rsidRPr="006A6061">
        <w:rPr>
          <w:rFonts w:ascii="Times New Roman" w:hAnsi="Times New Roman" w:cs="Times New Roman"/>
          <w:color w:val="auto"/>
          <w:sz w:val="22"/>
          <w:szCs w:val="22"/>
        </w:rPr>
        <w:t xml:space="preserve"> pe</w:t>
      </w:r>
      <w:r w:rsidR="00DE2DAC">
        <w:rPr>
          <w:rFonts w:ascii="Times New Roman" w:hAnsi="Times New Roman" w:cs="Times New Roman"/>
          <w:color w:val="auto"/>
          <w:sz w:val="22"/>
          <w:szCs w:val="22"/>
        </w:rPr>
        <w:t>r acord de</w:t>
      </w:r>
      <w:r w:rsidRPr="006A6061">
        <w:rPr>
          <w:rFonts w:ascii="Times New Roman" w:hAnsi="Times New Roman" w:cs="Times New Roman"/>
          <w:color w:val="auto"/>
          <w:sz w:val="22"/>
          <w:szCs w:val="22"/>
        </w:rPr>
        <w:t xml:space="preserve">l Consell de Govern en </w:t>
      </w:r>
      <w:r w:rsidRPr="00E25CA8">
        <w:rPr>
          <w:rFonts w:ascii="Times New Roman" w:hAnsi="Times New Roman" w:cs="Times New Roman"/>
          <w:color w:val="auto"/>
          <w:sz w:val="22"/>
          <w:szCs w:val="22"/>
        </w:rPr>
        <w:t xml:space="preserve">data </w:t>
      </w:r>
      <w:r w:rsidR="004C5306" w:rsidRPr="00E25CA8">
        <w:rPr>
          <w:rFonts w:ascii="Times New Roman" w:hAnsi="Times New Roman" w:cs="Times New Roman"/>
          <w:color w:val="auto"/>
          <w:sz w:val="22"/>
          <w:szCs w:val="22"/>
        </w:rPr>
        <w:t>17</w:t>
      </w:r>
      <w:r w:rsidRPr="00E25CA8">
        <w:rPr>
          <w:rFonts w:ascii="Times New Roman" w:hAnsi="Times New Roman" w:cs="Times New Roman"/>
          <w:color w:val="auto"/>
          <w:sz w:val="22"/>
          <w:szCs w:val="22"/>
        </w:rPr>
        <w:t>/</w:t>
      </w:r>
      <w:r w:rsidR="00DE2DAC" w:rsidRPr="00E25CA8">
        <w:rPr>
          <w:rFonts w:ascii="Times New Roman" w:hAnsi="Times New Roman" w:cs="Times New Roman"/>
          <w:color w:val="auto"/>
          <w:sz w:val="22"/>
          <w:szCs w:val="22"/>
        </w:rPr>
        <w:t>0</w:t>
      </w:r>
      <w:r w:rsidR="004C5306" w:rsidRPr="00E25CA8">
        <w:rPr>
          <w:rFonts w:ascii="Times New Roman" w:hAnsi="Times New Roman" w:cs="Times New Roman"/>
          <w:color w:val="auto"/>
          <w:sz w:val="22"/>
          <w:szCs w:val="22"/>
        </w:rPr>
        <w:t>5</w:t>
      </w:r>
      <w:r w:rsidRPr="00E25CA8">
        <w:rPr>
          <w:rFonts w:ascii="Times New Roman" w:hAnsi="Times New Roman" w:cs="Times New Roman"/>
          <w:color w:val="auto"/>
          <w:sz w:val="22"/>
          <w:szCs w:val="22"/>
        </w:rPr>
        <w:t>/20</w:t>
      </w:r>
      <w:r w:rsidR="006A6061" w:rsidRPr="00E25CA8">
        <w:rPr>
          <w:rFonts w:ascii="Times New Roman" w:hAnsi="Times New Roman" w:cs="Times New Roman"/>
          <w:color w:val="auto"/>
          <w:sz w:val="22"/>
          <w:szCs w:val="22"/>
        </w:rPr>
        <w:t>2</w:t>
      </w:r>
      <w:r w:rsidR="004C5306" w:rsidRPr="00E25CA8">
        <w:rPr>
          <w:rFonts w:ascii="Times New Roman" w:hAnsi="Times New Roman" w:cs="Times New Roman"/>
          <w:color w:val="auto"/>
          <w:sz w:val="22"/>
          <w:szCs w:val="22"/>
        </w:rPr>
        <w:t>3</w:t>
      </w:r>
      <w:r w:rsidRPr="00E25CA8">
        <w:rPr>
          <w:rFonts w:ascii="Times New Roman" w:hAnsi="Times New Roman" w:cs="Times New Roman"/>
          <w:color w:val="auto"/>
          <w:sz w:val="22"/>
          <w:szCs w:val="22"/>
        </w:rPr>
        <w:t>,</w:t>
      </w:r>
      <w:r w:rsidR="00E25CA8">
        <w:rPr>
          <w:rFonts w:ascii="Times New Roman" w:hAnsi="Times New Roman" w:cs="Times New Roman"/>
          <w:color w:val="auto"/>
          <w:sz w:val="22"/>
          <w:szCs w:val="22"/>
        </w:rPr>
        <w:t xml:space="preserve"> modificat en data 08/05/2024</w:t>
      </w:r>
      <w:r w:rsidR="002A467D" w:rsidRPr="006A6061">
        <w:rPr>
          <w:rFonts w:ascii="Times New Roman" w:eastAsiaTheme="minorHAnsi" w:hAnsi="Times New Roman" w:cs="Times New Roman"/>
          <w:sz w:val="22"/>
          <w:szCs w:val="22"/>
          <w:lang w:eastAsia="en-US"/>
        </w:rPr>
        <w:t xml:space="preserve"> i</w:t>
      </w:r>
      <w:r w:rsidRPr="006A6061">
        <w:rPr>
          <w:rFonts w:ascii="Times New Roman" w:hAnsi="Times New Roman" w:cs="Times New Roman"/>
          <w:sz w:val="22"/>
          <w:szCs w:val="22"/>
        </w:rPr>
        <w:t>, fent ús de les competències conferides per la legislació vigent, i en especial per l’Estatut de la Universitat de Barcelona, aprovat pel Decret 246/2003, de 8 d’octubre i la resta de disposicions que resulten d’aplicació,</w:t>
      </w:r>
    </w:p>
    <w:p w14:paraId="271E85A5" w14:textId="28063130" w:rsidR="00AE78F7" w:rsidRDefault="00AE78F7" w:rsidP="00AE78F7">
      <w:pPr>
        <w:rPr>
          <w:rFonts w:ascii="Times New Roman" w:hAnsi="Times New Roman"/>
          <w:sz w:val="22"/>
          <w:szCs w:val="22"/>
          <w:highlight w:val="yellow"/>
        </w:rPr>
      </w:pPr>
    </w:p>
    <w:p w14:paraId="1099CB3E" w14:textId="798EF67B" w:rsidR="00DE2DAC" w:rsidRPr="006A6061" w:rsidRDefault="00DE2DAC" w:rsidP="00AE78F7">
      <w:pPr>
        <w:rPr>
          <w:rFonts w:ascii="Times New Roman" w:hAnsi="Times New Roman"/>
          <w:sz w:val="22"/>
          <w:szCs w:val="22"/>
          <w:highlight w:val="yellow"/>
        </w:rPr>
      </w:pPr>
    </w:p>
    <w:p w14:paraId="58F9D5CB" w14:textId="77777777" w:rsidR="00AE78F7" w:rsidRPr="006A6061" w:rsidRDefault="00AE78F7" w:rsidP="00A81978">
      <w:pPr>
        <w:pStyle w:val="Ttol4"/>
        <w:spacing w:line="240" w:lineRule="atLeast"/>
        <w:ind w:left="0"/>
        <w:rPr>
          <w:rFonts w:ascii="Times New Roman" w:hAnsi="Times New Roman"/>
          <w:b w:val="0"/>
          <w:color w:val="000000"/>
          <w:sz w:val="22"/>
          <w:szCs w:val="22"/>
          <w:lang w:val="ca-ES" w:eastAsia="ca-ES"/>
        </w:rPr>
      </w:pPr>
      <w:r w:rsidRPr="006A6061">
        <w:rPr>
          <w:rFonts w:ascii="Times New Roman" w:hAnsi="Times New Roman"/>
          <w:b w:val="0"/>
          <w:color w:val="000000"/>
          <w:sz w:val="22"/>
          <w:szCs w:val="22"/>
          <w:lang w:val="ca-ES" w:eastAsia="ca-ES"/>
        </w:rPr>
        <w:t>RESOLC</w:t>
      </w:r>
    </w:p>
    <w:p w14:paraId="038BB833" w14:textId="77777777" w:rsidR="00AE78F7" w:rsidRPr="006A6061" w:rsidRDefault="00AE78F7" w:rsidP="00A81978">
      <w:pPr>
        <w:pStyle w:val="Ttol4"/>
        <w:spacing w:line="240" w:lineRule="atLeast"/>
        <w:ind w:left="0"/>
        <w:rPr>
          <w:rFonts w:ascii="Times New Roman" w:hAnsi="Times New Roman"/>
          <w:b w:val="0"/>
          <w:color w:val="000000"/>
          <w:sz w:val="22"/>
          <w:szCs w:val="22"/>
          <w:lang w:val="ca-ES" w:eastAsia="ca-ES"/>
        </w:rPr>
      </w:pPr>
    </w:p>
    <w:p w14:paraId="5E6893DC" w14:textId="05953938" w:rsidR="00E25CA8" w:rsidRDefault="00AE78F7" w:rsidP="00990EC7">
      <w:pPr>
        <w:pStyle w:val="Textdecomentari"/>
        <w:jc w:val="both"/>
        <w:rPr>
          <w:rFonts w:ascii="Times New Roman" w:eastAsia="Times New Roman" w:hAnsi="Times New Roman"/>
          <w:color w:val="000000"/>
          <w:sz w:val="22"/>
          <w:szCs w:val="22"/>
          <w:lang w:eastAsia="ca-ES"/>
        </w:rPr>
      </w:pPr>
      <w:r w:rsidRPr="006A6061">
        <w:rPr>
          <w:rFonts w:ascii="Times New Roman" w:hAnsi="Times New Roman"/>
          <w:b/>
          <w:color w:val="000000"/>
          <w:sz w:val="22"/>
          <w:szCs w:val="22"/>
          <w:lang w:eastAsia="ca-ES"/>
        </w:rPr>
        <w:t>Primer.</w:t>
      </w:r>
      <w:r w:rsidRPr="006A6061">
        <w:rPr>
          <w:rFonts w:ascii="Times New Roman" w:hAnsi="Times New Roman"/>
          <w:color w:val="000000"/>
          <w:sz w:val="22"/>
          <w:szCs w:val="22"/>
          <w:lang w:eastAsia="ca-ES"/>
        </w:rPr>
        <w:t xml:space="preserve">- </w:t>
      </w:r>
      <w:r w:rsidRPr="00C03199">
        <w:rPr>
          <w:rFonts w:ascii="Times New Roman" w:eastAsia="Times New Roman" w:hAnsi="Times New Roman"/>
          <w:color w:val="000000"/>
          <w:sz w:val="22"/>
          <w:szCs w:val="22"/>
          <w:lang w:eastAsia="ca-ES"/>
        </w:rPr>
        <w:t xml:space="preserve">Convocar a concurs públic el procediment de contractació d’un </w:t>
      </w:r>
      <w:r w:rsidR="00DE2DAC" w:rsidRPr="00C03199">
        <w:rPr>
          <w:rFonts w:ascii="Times New Roman" w:eastAsia="Times New Roman" w:hAnsi="Times New Roman"/>
          <w:color w:val="000000"/>
          <w:sz w:val="22"/>
          <w:szCs w:val="22"/>
          <w:lang w:eastAsia="ca-ES"/>
        </w:rPr>
        <w:t>investigador</w:t>
      </w:r>
      <w:r w:rsidR="00E25CA8">
        <w:rPr>
          <w:rFonts w:ascii="Times New Roman" w:eastAsia="Times New Roman" w:hAnsi="Times New Roman"/>
          <w:color w:val="000000"/>
          <w:sz w:val="22"/>
          <w:szCs w:val="22"/>
          <w:lang w:eastAsia="ca-ES"/>
        </w:rPr>
        <w:t xml:space="preserve"> </w:t>
      </w:r>
      <w:r w:rsidR="00DE2DAC" w:rsidRPr="00C03199">
        <w:rPr>
          <w:rFonts w:ascii="Times New Roman" w:eastAsia="Times New Roman" w:hAnsi="Times New Roman"/>
          <w:color w:val="000000"/>
          <w:sz w:val="22"/>
          <w:szCs w:val="22"/>
          <w:lang w:eastAsia="ca-ES"/>
        </w:rPr>
        <w:t>p</w:t>
      </w:r>
      <w:r w:rsidR="000262B8">
        <w:rPr>
          <w:rFonts w:ascii="Times New Roman" w:eastAsia="Times New Roman" w:hAnsi="Times New Roman"/>
          <w:color w:val="000000"/>
          <w:sz w:val="22"/>
          <w:szCs w:val="22"/>
          <w:lang w:eastAsia="ca-ES"/>
        </w:rPr>
        <w:t>redoctoral</w:t>
      </w:r>
      <w:r w:rsidR="00DE2DAC" w:rsidRPr="00C03199">
        <w:rPr>
          <w:rFonts w:ascii="Times New Roman" w:eastAsia="Times New Roman" w:hAnsi="Times New Roman"/>
          <w:color w:val="000000"/>
          <w:sz w:val="22"/>
          <w:szCs w:val="22"/>
          <w:lang w:eastAsia="ca-ES"/>
        </w:rPr>
        <w:t xml:space="preserve"> amb finançament </w:t>
      </w:r>
      <w:r w:rsidR="00C03199" w:rsidRPr="00C03199">
        <w:rPr>
          <w:rFonts w:ascii="Times New Roman" w:eastAsia="Times New Roman" w:hAnsi="Times New Roman"/>
          <w:color w:val="000000"/>
          <w:sz w:val="22"/>
          <w:szCs w:val="22"/>
          <w:lang w:eastAsia="ca-ES"/>
        </w:rPr>
        <w:t xml:space="preserve">a càrrec del projecte </w:t>
      </w:r>
      <w:proofErr w:type="spellStart"/>
      <w:r w:rsidR="00DE192B">
        <w:rPr>
          <w:rFonts w:ascii="Times New Roman" w:eastAsia="Times New Roman" w:hAnsi="Times New Roman"/>
          <w:color w:val="000000"/>
          <w:sz w:val="22"/>
          <w:szCs w:val="22"/>
          <w:lang w:eastAsia="ca-ES"/>
        </w:rPr>
        <w:t>xxxxxx+codi</w:t>
      </w:r>
      <w:proofErr w:type="spellEnd"/>
      <w:r w:rsidR="00DE192B">
        <w:rPr>
          <w:rFonts w:ascii="Times New Roman" w:eastAsia="Times New Roman" w:hAnsi="Times New Roman"/>
          <w:color w:val="000000"/>
          <w:sz w:val="22"/>
          <w:szCs w:val="22"/>
          <w:lang w:eastAsia="ca-ES"/>
        </w:rPr>
        <w:t xml:space="preserve"> projecte.</w:t>
      </w:r>
      <w:r w:rsidR="00E25CA8">
        <w:rPr>
          <w:rFonts w:ascii="Times New Roman" w:eastAsia="Times New Roman" w:hAnsi="Times New Roman"/>
          <w:color w:val="000000"/>
          <w:sz w:val="22"/>
          <w:szCs w:val="22"/>
          <w:lang w:eastAsia="ca-ES"/>
        </w:rPr>
        <w:t xml:space="preserve"> </w:t>
      </w:r>
    </w:p>
    <w:p w14:paraId="1E53293F" w14:textId="49C7DEE4" w:rsidR="00E25CA8" w:rsidRPr="00E25CA8" w:rsidRDefault="00E25CA8" w:rsidP="00990EC7">
      <w:pPr>
        <w:pStyle w:val="Textdecomentari"/>
        <w:jc w:val="both"/>
        <w:rPr>
          <w:rFonts w:ascii="Times New Roman" w:eastAsia="Times New Roman" w:hAnsi="Times New Roman"/>
          <w:color w:val="FF0000"/>
          <w:sz w:val="22"/>
          <w:szCs w:val="22"/>
          <w:lang w:eastAsia="ca-ES"/>
        </w:rPr>
      </w:pPr>
      <w:r w:rsidRPr="00E25CA8">
        <w:rPr>
          <w:rFonts w:ascii="Times New Roman" w:eastAsia="Times New Roman" w:hAnsi="Times New Roman"/>
          <w:color w:val="FF0000"/>
          <w:sz w:val="22"/>
          <w:szCs w:val="22"/>
          <w:lang w:eastAsia="ca-ES"/>
        </w:rPr>
        <w:t>(Cal afegir el text de publicitat del projecte que finança la contractació d’acord amb les instruccions de publicitat que s’estableixen pel projecte finançador)</w:t>
      </w:r>
      <w:bookmarkStart w:id="0" w:name="_GoBack"/>
      <w:bookmarkEnd w:id="0"/>
    </w:p>
    <w:p w14:paraId="42E53D39" w14:textId="12257610" w:rsidR="00C03199" w:rsidRDefault="00C03199" w:rsidP="00C03199">
      <w:pPr>
        <w:spacing w:line="244" w:lineRule="auto"/>
        <w:ind w:right="-1"/>
        <w:jc w:val="both"/>
        <w:rPr>
          <w:rFonts w:ascii="Times New Roman" w:eastAsia="Times New Roman" w:hAnsi="Times New Roman"/>
          <w:color w:val="000000"/>
          <w:sz w:val="22"/>
          <w:szCs w:val="22"/>
          <w:lang w:eastAsia="ca-ES"/>
        </w:rPr>
      </w:pPr>
    </w:p>
    <w:p w14:paraId="38CF0F37" w14:textId="77777777" w:rsidR="00DE192B" w:rsidRDefault="00DE192B" w:rsidP="00C03199">
      <w:pPr>
        <w:spacing w:line="244" w:lineRule="auto"/>
        <w:ind w:right="-1"/>
        <w:jc w:val="both"/>
        <w:rPr>
          <w:rFonts w:ascii="Times New Roman" w:eastAsia="Times New Roman" w:hAnsi="Times New Roman"/>
          <w:color w:val="000000"/>
          <w:sz w:val="22"/>
          <w:szCs w:val="22"/>
          <w:lang w:eastAsia="ca-ES"/>
        </w:rPr>
      </w:pPr>
    </w:p>
    <w:p w14:paraId="0BCA9145" w14:textId="1C429F48" w:rsidR="00AE78F7" w:rsidRPr="006A6061" w:rsidRDefault="00AE78F7" w:rsidP="00C03199">
      <w:pPr>
        <w:autoSpaceDE w:val="0"/>
        <w:autoSpaceDN w:val="0"/>
        <w:adjustRightInd w:val="0"/>
        <w:spacing w:line="360" w:lineRule="auto"/>
        <w:jc w:val="both"/>
        <w:rPr>
          <w:rFonts w:ascii="Times New Roman" w:hAnsi="Times New Roman"/>
          <w:b/>
          <w:color w:val="000000"/>
          <w:sz w:val="22"/>
          <w:szCs w:val="22"/>
          <w:lang w:eastAsia="ca-ES"/>
        </w:rPr>
      </w:pPr>
      <w:r w:rsidRPr="00DE192B">
        <w:rPr>
          <w:rFonts w:ascii="Times New Roman" w:eastAsia="Times New Roman" w:hAnsi="Times New Roman"/>
          <w:b/>
          <w:bCs/>
          <w:color w:val="000000"/>
          <w:sz w:val="22"/>
          <w:szCs w:val="22"/>
          <w:lang w:eastAsia="ca-ES"/>
        </w:rPr>
        <w:t>Segon</w:t>
      </w:r>
      <w:r w:rsidRPr="00C03199">
        <w:rPr>
          <w:rFonts w:ascii="Times New Roman" w:eastAsia="Times New Roman" w:hAnsi="Times New Roman"/>
          <w:color w:val="000000"/>
          <w:sz w:val="22"/>
          <w:szCs w:val="22"/>
          <w:lang w:eastAsia="ca-ES"/>
        </w:rPr>
        <w:t>.-  Ordenar la publicació de la present resolució, als efectes corresponents</w:t>
      </w:r>
      <w:r w:rsidRPr="006A6061">
        <w:rPr>
          <w:rFonts w:ascii="Times New Roman" w:hAnsi="Times New Roman"/>
          <w:color w:val="000000"/>
          <w:sz w:val="22"/>
          <w:szCs w:val="22"/>
          <w:lang w:eastAsia="ca-ES"/>
        </w:rPr>
        <w:t>.</w:t>
      </w:r>
    </w:p>
    <w:p w14:paraId="65DAA530" w14:textId="10001D67" w:rsidR="006A6061" w:rsidRPr="006A6061" w:rsidRDefault="006A6061" w:rsidP="00A81978">
      <w:pPr>
        <w:rPr>
          <w:lang w:eastAsia="ca-ES"/>
        </w:rPr>
      </w:pPr>
    </w:p>
    <w:p w14:paraId="6F749F4E" w14:textId="15D850B8" w:rsidR="006A6061" w:rsidRDefault="006A6061" w:rsidP="006A6061">
      <w:pPr>
        <w:rPr>
          <w:lang w:eastAsia="ca-ES"/>
        </w:rPr>
      </w:pPr>
    </w:p>
    <w:p w14:paraId="55FD1731" w14:textId="696F9CBF" w:rsidR="006A6061" w:rsidRPr="006A6061" w:rsidRDefault="006A6061" w:rsidP="006A6061">
      <w:pPr>
        <w:rPr>
          <w:lang w:eastAsia="ca-ES"/>
        </w:rPr>
      </w:pPr>
    </w:p>
    <w:p w14:paraId="79DD4571" w14:textId="74B51B46" w:rsidR="006A6061" w:rsidRPr="006A6061" w:rsidRDefault="004C6588" w:rsidP="006A6061">
      <w:pPr>
        <w:rPr>
          <w:lang w:eastAsia="ca-ES"/>
        </w:rPr>
      </w:pPr>
      <w:r>
        <w:rPr>
          <w:lang w:eastAsia="ca-ES"/>
        </w:rPr>
        <w:t>......................</w:t>
      </w:r>
    </w:p>
    <w:p w14:paraId="0BA241E9" w14:textId="064565B2" w:rsidR="006A6061" w:rsidRPr="00E82120" w:rsidRDefault="006A6061" w:rsidP="006A6061">
      <w:pPr>
        <w:rPr>
          <w:rFonts w:ascii="Times New Roman" w:eastAsia="Times New Roman" w:hAnsi="Times New Roman"/>
          <w:color w:val="000000"/>
          <w:sz w:val="22"/>
          <w:szCs w:val="22"/>
          <w:lang w:eastAsia="ca-ES"/>
        </w:rPr>
      </w:pPr>
      <w:r w:rsidRPr="00E82120">
        <w:rPr>
          <w:rFonts w:ascii="Times New Roman" w:eastAsia="Times New Roman" w:hAnsi="Times New Roman"/>
          <w:color w:val="000000"/>
          <w:sz w:val="22"/>
          <w:szCs w:val="22"/>
          <w:lang w:eastAsia="ca-ES"/>
        </w:rPr>
        <w:t>Deg</w:t>
      </w:r>
      <w:r w:rsidR="00C400E3" w:rsidRPr="00E82120">
        <w:rPr>
          <w:rFonts w:ascii="Times New Roman" w:eastAsia="Times New Roman" w:hAnsi="Times New Roman"/>
          <w:color w:val="000000"/>
          <w:sz w:val="22"/>
          <w:szCs w:val="22"/>
          <w:lang w:eastAsia="ca-ES"/>
        </w:rPr>
        <w:t>à</w:t>
      </w:r>
      <w:r w:rsidR="004C6588" w:rsidRPr="00E82120">
        <w:rPr>
          <w:rFonts w:ascii="Times New Roman" w:eastAsia="Times New Roman" w:hAnsi="Times New Roman"/>
          <w:color w:val="000000"/>
          <w:sz w:val="22"/>
          <w:szCs w:val="22"/>
          <w:lang w:eastAsia="ca-ES"/>
        </w:rPr>
        <w:t>/</w:t>
      </w:r>
      <w:r w:rsidRPr="00E82120">
        <w:rPr>
          <w:rFonts w:ascii="Times New Roman" w:eastAsia="Times New Roman" w:hAnsi="Times New Roman"/>
          <w:color w:val="000000"/>
          <w:sz w:val="22"/>
          <w:szCs w:val="22"/>
          <w:lang w:eastAsia="ca-ES"/>
        </w:rPr>
        <w:t xml:space="preserve">na de la Facultat de </w:t>
      </w:r>
      <w:r w:rsidR="004C6588" w:rsidRPr="00E82120">
        <w:rPr>
          <w:rFonts w:ascii="Times New Roman" w:eastAsia="Times New Roman" w:hAnsi="Times New Roman"/>
          <w:color w:val="000000"/>
          <w:sz w:val="22"/>
          <w:szCs w:val="22"/>
          <w:lang w:eastAsia="ca-ES"/>
        </w:rPr>
        <w:t>..................</w:t>
      </w:r>
    </w:p>
    <w:p w14:paraId="76C86952" w14:textId="12F7FEC0" w:rsidR="006A6061" w:rsidRPr="00E82120" w:rsidRDefault="006A6061" w:rsidP="006A6061">
      <w:pPr>
        <w:rPr>
          <w:rFonts w:ascii="Times New Roman" w:eastAsia="Times New Roman" w:hAnsi="Times New Roman"/>
          <w:color w:val="000000"/>
          <w:sz w:val="22"/>
          <w:szCs w:val="22"/>
          <w:lang w:eastAsia="ca-ES"/>
        </w:rPr>
      </w:pPr>
      <w:r w:rsidRPr="00E82120">
        <w:rPr>
          <w:rFonts w:ascii="Times New Roman" w:eastAsia="Times New Roman" w:hAnsi="Times New Roman"/>
          <w:color w:val="000000"/>
          <w:sz w:val="22"/>
          <w:szCs w:val="22"/>
          <w:lang w:eastAsia="ca-ES"/>
        </w:rPr>
        <w:t>per delegació del Rector</w:t>
      </w:r>
    </w:p>
    <w:p w14:paraId="32DAD2A6" w14:textId="77777777" w:rsidR="006A6061" w:rsidRPr="006A6061" w:rsidRDefault="006A6061" w:rsidP="006A6061">
      <w:pPr>
        <w:rPr>
          <w:lang w:eastAsia="ca-ES"/>
        </w:rPr>
      </w:pPr>
    </w:p>
    <w:p w14:paraId="3407EC85" w14:textId="77777777" w:rsidR="00EB7631" w:rsidRPr="006A6061" w:rsidRDefault="00EB7631" w:rsidP="00AE78F7">
      <w:pPr>
        <w:pStyle w:val="Default"/>
        <w:jc w:val="both"/>
      </w:pPr>
    </w:p>
    <w:p w14:paraId="2F097ED6" w14:textId="1BB50AAD" w:rsidR="00AE78F7" w:rsidRPr="009E71AB" w:rsidRDefault="00AE78F7" w:rsidP="00AE78F7">
      <w:pPr>
        <w:pStyle w:val="Default"/>
        <w:jc w:val="both"/>
        <w:rPr>
          <w:rFonts w:ascii="Times New Roman" w:hAnsi="Times New Roman" w:cs="Times New Roman"/>
          <w:sz w:val="18"/>
          <w:szCs w:val="18"/>
        </w:rPr>
      </w:pPr>
      <w:r w:rsidRPr="009E71AB">
        <w:rPr>
          <w:rFonts w:ascii="Times New Roman" w:hAnsi="Times New Roman" w:cs="Times New Roman"/>
          <w:sz w:val="18"/>
          <w:szCs w:val="18"/>
        </w:rPr>
        <w:t xml:space="preserve">Contra aquesta resolució, que esgota la via administrativa, independentment de la seva immediata </w:t>
      </w:r>
      <w:proofErr w:type="spellStart"/>
      <w:r w:rsidRPr="009E71AB">
        <w:rPr>
          <w:rFonts w:ascii="Times New Roman" w:hAnsi="Times New Roman" w:cs="Times New Roman"/>
          <w:sz w:val="18"/>
          <w:szCs w:val="18"/>
        </w:rPr>
        <w:t>executivitat</w:t>
      </w:r>
      <w:proofErr w:type="spellEnd"/>
      <w:r w:rsidRPr="009E71AB">
        <w:rPr>
          <w:rFonts w:ascii="Times New Roman" w:hAnsi="Times New Roman" w:cs="Times New Roman"/>
          <w:sz w:val="18"/>
          <w:szCs w:val="18"/>
        </w:rPr>
        <w:t xml:space="preserve">, d’acord amb l’article 8 de la Llei 29/1998, de 13 de juliol, les persones interessades legítimes poden interposar en el termini de dos mesos des de l’endemà de la seva publicació, recurs contenciós administratiu davant el jutjat contenciós administratiu de Barcelona. També poden interposar qualsevol altre recurs que considerin procedent, i en particular, en el mateix termini indicat poden interposar demanda laboral davant els jutjats socials de Barcelona d’acord amb l’article 69 de la Llei 6/2011, de 10 d’octubre, reguladora de la Jurisdicció social. </w:t>
      </w:r>
    </w:p>
    <w:p w14:paraId="1A53AD63" w14:textId="5003FFA0" w:rsidR="00AE78F7" w:rsidRPr="009E71AB" w:rsidRDefault="00AE78F7" w:rsidP="00AE78F7">
      <w:pPr>
        <w:pStyle w:val="Default"/>
        <w:jc w:val="both"/>
        <w:rPr>
          <w:rFonts w:ascii="Times New Roman" w:hAnsi="Times New Roman" w:cs="Times New Roman"/>
          <w:sz w:val="18"/>
          <w:szCs w:val="18"/>
        </w:rPr>
      </w:pPr>
      <w:r w:rsidRPr="009E71AB">
        <w:rPr>
          <w:rFonts w:ascii="Times New Roman" w:hAnsi="Times New Roman" w:cs="Times New Roman"/>
          <w:sz w:val="18"/>
          <w:szCs w:val="18"/>
        </w:rPr>
        <w:t>Així mateix poden optar interposar recurs potestatiu de reposició, en el termini d’un mes a comptar de l’endemà de la data de la seva publicació davant el mateix òrgan que l’ha dictat. En aquest cas, no es pot interposar recurs contenciós administratiu en tant no recaigui resolució expressa o presumpta del recurs de reposició, d’acord amb allò que disposen els articles 123 i concordants de la Llei 39/2015, d’1 d’octubre, de procediment administratiu comú de les Administracions Públiques</w:t>
      </w:r>
      <w:r w:rsidR="009E71AB">
        <w:rPr>
          <w:rFonts w:ascii="Times New Roman" w:hAnsi="Times New Roman" w:cs="Times New Roman"/>
          <w:sz w:val="18"/>
          <w:szCs w:val="18"/>
        </w:rPr>
        <w:t>.</w:t>
      </w:r>
    </w:p>
    <w:p w14:paraId="172F7A0C" w14:textId="77777777" w:rsidR="000010F1" w:rsidRDefault="000010F1"/>
    <w:sectPr w:rsidR="000010F1" w:rsidSect="006A790A">
      <w:headerReference w:type="default" r:id="rId9"/>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45B4A" w14:textId="77777777" w:rsidR="002D3A61" w:rsidRDefault="002D3A61" w:rsidP="00464EBA">
      <w:pPr>
        <w:spacing w:line="240" w:lineRule="auto"/>
      </w:pPr>
      <w:r>
        <w:separator/>
      </w:r>
    </w:p>
  </w:endnote>
  <w:endnote w:type="continuationSeparator" w:id="0">
    <w:p w14:paraId="7E40C9BD" w14:textId="77777777" w:rsidR="002D3A61" w:rsidRDefault="002D3A61" w:rsidP="00464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ACE20" w14:textId="77777777" w:rsidR="002D3A61" w:rsidRDefault="002D3A61" w:rsidP="00464EBA">
      <w:pPr>
        <w:spacing w:line="240" w:lineRule="auto"/>
      </w:pPr>
      <w:r>
        <w:separator/>
      </w:r>
    </w:p>
  </w:footnote>
  <w:footnote w:type="continuationSeparator" w:id="0">
    <w:p w14:paraId="000D4128" w14:textId="77777777" w:rsidR="002D3A61" w:rsidRDefault="002D3A61" w:rsidP="00464E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4254" w:tblpY="795"/>
      <w:tblW w:w="0" w:type="auto"/>
      <w:tblLayout w:type="fixed"/>
      <w:tblCellMar>
        <w:left w:w="0" w:type="dxa"/>
        <w:right w:w="0" w:type="dxa"/>
      </w:tblCellMar>
      <w:tblLook w:val="00A0" w:firstRow="1" w:lastRow="0" w:firstColumn="1" w:lastColumn="0" w:noHBand="0" w:noVBand="0"/>
    </w:tblPr>
    <w:tblGrid>
      <w:gridCol w:w="3261"/>
      <w:gridCol w:w="2163"/>
      <w:gridCol w:w="2519"/>
    </w:tblGrid>
    <w:tr w:rsidR="00464EBA" w:rsidRPr="005561F9" w14:paraId="1E5DED5B" w14:textId="77777777" w:rsidTr="004E64DF">
      <w:trPr>
        <w:trHeight w:val="242"/>
      </w:trPr>
      <w:tc>
        <w:tcPr>
          <w:tcW w:w="3261" w:type="dxa"/>
          <w:noWrap/>
        </w:tcPr>
        <w:p w14:paraId="24AF2FA0" w14:textId="77777777" w:rsidR="00464EBA" w:rsidRPr="005561F9" w:rsidRDefault="00464EBA" w:rsidP="00F33CB2">
          <w:pPr>
            <w:pStyle w:val="ADREA"/>
            <w:rPr>
              <w:lang w:val="ca-ES"/>
            </w:rPr>
          </w:pPr>
        </w:p>
      </w:tc>
      <w:tc>
        <w:tcPr>
          <w:tcW w:w="2163" w:type="dxa"/>
          <w:noWrap/>
        </w:tcPr>
        <w:p w14:paraId="6FC2CBEA" w14:textId="77777777" w:rsidR="00464EBA" w:rsidRPr="005561F9" w:rsidRDefault="00464EBA" w:rsidP="00F33CB2">
          <w:pPr>
            <w:pStyle w:val="ADREA"/>
            <w:rPr>
              <w:lang w:val="ca-ES"/>
            </w:rPr>
          </w:pPr>
        </w:p>
      </w:tc>
      <w:tc>
        <w:tcPr>
          <w:tcW w:w="2519" w:type="dxa"/>
          <w:noWrap/>
        </w:tcPr>
        <w:p w14:paraId="1F15B217" w14:textId="77777777" w:rsidR="00464EBA" w:rsidRPr="005561F9" w:rsidRDefault="00464EBA" w:rsidP="00F33CB2">
          <w:pPr>
            <w:pStyle w:val="ADREA"/>
            <w:rPr>
              <w:lang w:val="ca-ES"/>
            </w:rPr>
          </w:pPr>
        </w:p>
      </w:tc>
    </w:tr>
    <w:tr w:rsidR="00464EBA" w:rsidRPr="005561F9" w14:paraId="2088BABC" w14:textId="77777777" w:rsidTr="004E64DF">
      <w:trPr>
        <w:trHeight w:val="1001"/>
      </w:trPr>
      <w:tc>
        <w:tcPr>
          <w:tcW w:w="3261" w:type="dxa"/>
          <w:noWrap/>
        </w:tcPr>
        <w:p w14:paraId="14677D19" w14:textId="77777777" w:rsidR="00101A2C" w:rsidRDefault="00101A2C" w:rsidP="00F33CB2">
          <w:pPr>
            <w:pStyle w:val="ADREA"/>
            <w:rPr>
              <w:b/>
              <w:color w:val="000000"/>
              <w:lang w:val="ca-ES"/>
            </w:rPr>
          </w:pPr>
        </w:p>
        <w:p w14:paraId="6136F508" w14:textId="77777777" w:rsidR="00464EBA" w:rsidRDefault="00464EBA" w:rsidP="00F33CB2">
          <w:pPr>
            <w:pStyle w:val="ADREA"/>
            <w:rPr>
              <w:b/>
              <w:color w:val="000000"/>
              <w:lang w:val="ca-ES"/>
            </w:rPr>
          </w:pPr>
          <w:r>
            <w:rPr>
              <w:b/>
              <w:color w:val="000000"/>
              <w:lang w:val="ca-ES"/>
            </w:rPr>
            <w:t>Oficina d’Afers Generals</w:t>
          </w:r>
        </w:p>
        <w:p w14:paraId="2CECA040" w14:textId="77777777" w:rsidR="00464EBA" w:rsidRDefault="00464EBA" w:rsidP="00E25CA8">
          <w:pPr>
            <w:pStyle w:val="ADREA"/>
            <w:tabs>
              <w:tab w:val="left" w:pos="2210"/>
            </w:tabs>
            <w:rPr>
              <w:color w:val="000000"/>
              <w:lang w:val="ca-ES"/>
            </w:rPr>
          </w:pPr>
          <w:r w:rsidRPr="00520A0B">
            <w:rPr>
              <w:color w:val="000000"/>
              <w:lang w:val="ca-ES"/>
            </w:rPr>
            <w:t xml:space="preserve">Administració de </w:t>
          </w:r>
          <w:r w:rsidR="004C6588">
            <w:rPr>
              <w:color w:val="000000"/>
              <w:lang w:val="ca-ES"/>
            </w:rPr>
            <w:t>...................</w:t>
          </w:r>
          <w:r w:rsidR="00E25CA8">
            <w:rPr>
              <w:color w:val="000000"/>
              <w:lang w:val="ca-ES"/>
            </w:rPr>
            <w:tab/>
          </w:r>
        </w:p>
        <w:p w14:paraId="146322A7" w14:textId="7A27F9B6" w:rsidR="00E25CA8" w:rsidRPr="00520A0B" w:rsidRDefault="00E25CA8" w:rsidP="00E25CA8">
          <w:pPr>
            <w:pStyle w:val="ADREA"/>
            <w:tabs>
              <w:tab w:val="left" w:pos="2210"/>
            </w:tabs>
            <w:rPr>
              <w:color w:val="FF0000"/>
              <w:lang w:val="ca-ES"/>
            </w:rPr>
          </w:pPr>
        </w:p>
      </w:tc>
      <w:tc>
        <w:tcPr>
          <w:tcW w:w="2163" w:type="dxa"/>
          <w:noWrap/>
          <w:tcMar>
            <w:top w:w="170" w:type="dxa"/>
            <w:left w:w="397" w:type="dxa"/>
          </w:tcMar>
        </w:tcPr>
        <w:p w14:paraId="3A3525FA" w14:textId="77777777" w:rsidR="00101A2C" w:rsidRDefault="00101A2C" w:rsidP="00F33CB2">
          <w:pPr>
            <w:pStyle w:val="ADREA"/>
            <w:rPr>
              <w:lang w:val="ca-ES"/>
            </w:rPr>
          </w:pPr>
        </w:p>
        <w:p w14:paraId="23FEC256" w14:textId="2CD9AD88" w:rsidR="00464EBA" w:rsidRPr="005561F9" w:rsidRDefault="004C6588" w:rsidP="00F33CB2">
          <w:pPr>
            <w:pStyle w:val="ADREA"/>
            <w:rPr>
              <w:lang w:val="ca-ES"/>
            </w:rPr>
          </w:pPr>
          <w:r>
            <w:rPr>
              <w:lang w:val="ca-ES"/>
            </w:rPr>
            <w:t>.....................</w:t>
          </w:r>
        </w:p>
        <w:p w14:paraId="7F7220E6" w14:textId="17807CDC" w:rsidR="00464EBA" w:rsidRPr="005561F9" w:rsidRDefault="004C6588" w:rsidP="00F33CB2">
          <w:pPr>
            <w:pStyle w:val="ADREA"/>
            <w:rPr>
              <w:lang w:val="ca-ES"/>
            </w:rPr>
          </w:pPr>
          <w:r>
            <w:rPr>
              <w:lang w:val="ca-ES"/>
            </w:rPr>
            <w:t>...............</w:t>
          </w:r>
          <w:r w:rsidR="00464EBA">
            <w:rPr>
              <w:lang w:val="ca-ES"/>
            </w:rPr>
            <w:t xml:space="preserve"> </w:t>
          </w:r>
          <w:r w:rsidR="00464EBA" w:rsidRPr="005561F9">
            <w:rPr>
              <w:lang w:val="ca-ES"/>
            </w:rPr>
            <w:t>Barcelona</w:t>
          </w:r>
        </w:p>
      </w:tc>
      <w:tc>
        <w:tcPr>
          <w:tcW w:w="2519" w:type="dxa"/>
          <w:noWrap/>
          <w:tcMar>
            <w:top w:w="198" w:type="dxa"/>
            <w:left w:w="397" w:type="dxa"/>
          </w:tcMar>
        </w:tcPr>
        <w:p w14:paraId="58651894" w14:textId="77777777" w:rsidR="00101A2C" w:rsidRDefault="00101A2C" w:rsidP="006A790A">
          <w:pPr>
            <w:pStyle w:val="ADREA"/>
            <w:ind w:left="-151" w:firstLine="9"/>
            <w:rPr>
              <w:lang w:val="ca-ES"/>
            </w:rPr>
          </w:pPr>
        </w:p>
        <w:p w14:paraId="396CDDE0" w14:textId="77777777" w:rsidR="00464EBA" w:rsidRPr="005561F9" w:rsidRDefault="00464EBA" w:rsidP="00101A2C">
          <w:pPr>
            <w:pStyle w:val="ADREA"/>
            <w:ind w:left="-151"/>
            <w:rPr>
              <w:lang w:val="ca-ES"/>
            </w:rPr>
          </w:pPr>
        </w:p>
      </w:tc>
    </w:tr>
  </w:tbl>
  <w:p w14:paraId="38708867" w14:textId="77777777" w:rsidR="00464EBA" w:rsidRDefault="002A467D">
    <w:pPr>
      <w:pStyle w:val="Capalera"/>
    </w:pPr>
    <w:r>
      <w:rPr>
        <w:noProof/>
        <w:lang w:eastAsia="ca-ES"/>
      </w:rPr>
      <w:drawing>
        <wp:anchor distT="0" distB="0" distL="114300" distR="114300" simplePos="0" relativeHeight="251657728" behindDoc="1" locked="0" layoutInCell="1" allowOverlap="1" wp14:anchorId="3B7AC1B4" wp14:editId="6F65ECC8">
          <wp:simplePos x="0" y="0"/>
          <wp:positionH relativeFrom="margin">
            <wp:posOffset>-714375</wp:posOffset>
          </wp:positionH>
          <wp:positionV relativeFrom="margin">
            <wp:posOffset>-1143000</wp:posOffset>
          </wp:positionV>
          <wp:extent cx="7549515" cy="1004570"/>
          <wp:effectExtent l="0" t="0" r="0" b="5080"/>
          <wp:wrapNone/>
          <wp:docPr id="3" name="Imatge 3" descr="AF-cabeceracartacolor-es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cabeceracartacolor-esc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10045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a-ES"/>
      </w:rPr>
      <w:drawing>
        <wp:anchor distT="0" distB="0" distL="114300" distR="114300" simplePos="0" relativeHeight="251656704" behindDoc="1" locked="0" layoutInCell="1" allowOverlap="1" wp14:anchorId="3439B60F" wp14:editId="250A2B9A">
          <wp:simplePos x="0" y="0"/>
          <wp:positionH relativeFrom="margin">
            <wp:posOffset>-800100</wp:posOffset>
          </wp:positionH>
          <wp:positionV relativeFrom="margin">
            <wp:posOffset>-1143000</wp:posOffset>
          </wp:positionV>
          <wp:extent cx="7549515" cy="1004570"/>
          <wp:effectExtent l="0" t="0" r="0" b="5080"/>
          <wp:wrapNone/>
          <wp:docPr id="2" name="Imatge 2" descr="AF-cabeceracartacolor-es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cabeceracartacolor-esc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1004570"/>
                  </a:xfrm>
                  <a:prstGeom prst="rect">
                    <a:avLst/>
                  </a:prstGeom>
                  <a:noFill/>
                </pic:spPr>
              </pic:pic>
            </a:graphicData>
          </a:graphic>
          <wp14:sizeRelH relativeFrom="page">
            <wp14:pctWidth>0</wp14:pctWidth>
          </wp14:sizeRelH>
          <wp14:sizeRelV relativeFrom="page">
            <wp14:pctHeight>0</wp14:pctHeight>
          </wp14:sizeRelV>
        </wp:anchor>
      </w:drawing>
    </w:r>
    <w:r w:rsidR="00990EC7">
      <w:rPr>
        <w:noProof/>
        <w:lang w:val="es-ES" w:eastAsia="es-ES"/>
      </w:rPr>
      <w:pict w14:anchorId="12377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60pt;margin-top:-85.8pt;width:594.45pt;height:79.1pt;z-index:-251657728;mso-wrap-edited:f;mso-position-horizontal-relative:margin;mso-position-vertical-relative:margin" wrapcoords="-6 0 -6 21501 21600 21501 21600 0 -6 0">
          <v:imagedata r:id="rId2" o:title="AF-cabeceracartacolor-esc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3033E"/>
    <w:multiLevelType w:val="hybridMultilevel"/>
    <w:tmpl w:val="1172B9A0"/>
    <w:lvl w:ilvl="0" w:tplc="A2CE3B74">
      <w:start w:val="1"/>
      <w:numFmt w:val="decimal"/>
      <w:lvlText w:val="%1."/>
      <w:lvlJc w:val="left"/>
      <w:pPr>
        <w:ind w:left="1090" w:hanging="269"/>
      </w:pPr>
      <w:rPr>
        <w:rFonts w:ascii="Arial" w:eastAsia="Arial" w:hAnsi="Arial" w:cs="Arial" w:hint="default"/>
        <w:b/>
        <w:bCs/>
        <w:spacing w:val="0"/>
        <w:w w:val="99"/>
        <w:sz w:val="24"/>
        <w:szCs w:val="24"/>
      </w:rPr>
    </w:lvl>
    <w:lvl w:ilvl="1" w:tplc="5C8CDA00">
      <w:numFmt w:val="bullet"/>
      <w:lvlText w:val=""/>
      <w:lvlJc w:val="left"/>
      <w:pPr>
        <w:ind w:left="1388" w:hanging="284"/>
      </w:pPr>
      <w:rPr>
        <w:rFonts w:ascii="Symbol" w:eastAsia="Symbol" w:hAnsi="Symbol" w:cs="Symbol" w:hint="default"/>
        <w:w w:val="99"/>
        <w:sz w:val="24"/>
        <w:szCs w:val="24"/>
      </w:rPr>
    </w:lvl>
    <w:lvl w:ilvl="2" w:tplc="C5D40342">
      <w:numFmt w:val="bullet"/>
      <w:lvlText w:val="•"/>
      <w:lvlJc w:val="left"/>
      <w:pPr>
        <w:ind w:left="2402" w:hanging="284"/>
      </w:pPr>
      <w:rPr>
        <w:rFonts w:hint="default"/>
      </w:rPr>
    </w:lvl>
    <w:lvl w:ilvl="3" w:tplc="344A864A">
      <w:numFmt w:val="bullet"/>
      <w:lvlText w:val="•"/>
      <w:lvlJc w:val="left"/>
      <w:pPr>
        <w:ind w:left="3424" w:hanging="284"/>
      </w:pPr>
      <w:rPr>
        <w:rFonts w:hint="default"/>
      </w:rPr>
    </w:lvl>
    <w:lvl w:ilvl="4" w:tplc="42B20EC4">
      <w:numFmt w:val="bullet"/>
      <w:lvlText w:val="•"/>
      <w:lvlJc w:val="left"/>
      <w:pPr>
        <w:ind w:left="4446" w:hanging="284"/>
      </w:pPr>
      <w:rPr>
        <w:rFonts w:hint="default"/>
      </w:rPr>
    </w:lvl>
    <w:lvl w:ilvl="5" w:tplc="BF965986">
      <w:numFmt w:val="bullet"/>
      <w:lvlText w:val="•"/>
      <w:lvlJc w:val="left"/>
      <w:pPr>
        <w:ind w:left="5468" w:hanging="284"/>
      </w:pPr>
      <w:rPr>
        <w:rFonts w:hint="default"/>
      </w:rPr>
    </w:lvl>
    <w:lvl w:ilvl="6" w:tplc="CE424142">
      <w:numFmt w:val="bullet"/>
      <w:lvlText w:val="•"/>
      <w:lvlJc w:val="left"/>
      <w:pPr>
        <w:ind w:left="6491" w:hanging="284"/>
      </w:pPr>
      <w:rPr>
        <w:rFonts w:hint="default"/>
      </w:rPr>
    </w:lvl>
    <w:lvl w:ilvl="7" w:tplc="F78E831A">
      <w:numFmt w:val="bullet"/>
      <w:lvlText w:val="•"/>
      <w:lvlJc w:val="left"/>
      <w:pPr>
        <w:ind w:left="7513" w:hanging="284"/>
      </w:pPr>
      <w:rPr>
        <w:rFonts w:hint="default"/>
      </w:rPr>
    </w:lvl>
    <w:lvl w:ilvl="8" w:tplc="0310B860">
      <w:numFmt w:val="bullet"/>
      <w:lvlText w:val="•"/>
      <w:lvlJc w:val="left"/>
      <w:pPr>
        <w:ind w:left="8535"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BA"/>
    <w:rsid w:val="000010F1"/>
    <w:rsid w:val="000262B8"/>
    <w:rsid w:val="0008165A"/>
    <w:rsid w:val="000E4372"/>
    <w:rsid w:val="00101A2C"/>
    <w:rsid w:val="00113CE4"/>
    <w:rsid w:val="00144DAA"/>
    <w:rsid w:val="001E2EDD"/>
    <w:rsid w:val="001F727B"/>
    <w:rsid w:val="00292B0B"/>
    <w:rsid w:val="002A467D"/>
    <w:rsid w:val="002D3A61"/>
    <w:rsid w:val="002F0481"/>
    <w:rsid w:val="0030560E"/>
    <w:rsid w:val="00357FBE"/>
    <w:rsid w:val="00373453"/>
    <w:rsid w:val="00376A63"/>
    <w:rsid w:val="003A36B6"/>
    <w:rsid w:val="00463D31"/>
    <w:rsid w:val="00464EBA"/>
    <w:rsid w:val="004C5306"/>
    <w:rsid w:val="004C6588"/>
    <w:rsid w:val="004E64DF"/>
    <w:rsid w:val="004F73E2"/>
    <w:rsid w:val="005001D9"/>
    <w:rsid w:val="00520A0B"/>
    <w:rsid w:val="00553EE7"/>
    <w:rsid w:val="005F0575"/>
    <w:rsid w:val="006A6061"/>
    <w:rsid w:val="006A790A"/>
    <w:rsid w:val="006E2903"/>
    <w:rsid w:val="00716F2E"/>
    <w:rsid w:val="007171A2"/>
    <w:rsid w:val="007523B4"/>
    <w:rsid w:val="007860C4"/>
    <w:rsid w:val="00840E9F"/>
    <w:rsid w:val="0087188D"/>
    <w:rsid w:val="00892AAF"/>
    <w:rsid w:val="00894480"/>
    <w:rsid w:val="008E10FE"/>
    <w:rsid w:val="00917A71"/>
    <w:rsid w:val="00943FA6"/>
    <w:rsid w:val="00943FD1"/>
    <w:rsid w:val="00977492"/>
    <w:rsid w:val="00990EC7"/>
    <w:rsid w:val="009E71AB"/>
    <w:rsid w:val="00A02E49"/>
    <w:rsid w:val="00A24F5A"/>
    <w:rsid w:val="00A30F55"/>
    <w:rsid w:val="00A5719A"/>
    <w:rsid w:val="00A81978"/>
    <w:rsid w:val="00AE2A70"/>
    <w:rsid w:val="00AE78F7"/>
    <w:rsid w:val="00BD04CC"/>
    <w:rsid w:val="00C03199"/>
    <w:rsid w:val="00C107C1"/>
    <w:rsid w:val="00C400E3"/>
    <w:rsid w:val="00C42BE0"/>
    <w:rsid w:val="00CC32D9"/>
    <w:rsid w:val="00CE1EDB"/>
    <w:rsid w:val="00CF6ABF"/>
    <w:rsid w:val="00D10CE0"/>
    <w:rsid w:val="00D2522E"/>
    <w:rsid w:val="00D86A61"/>
    <w:rsid w:val="00DE192B"/>
    <w:rsid w:val="00DE2DAC"/>
    <w:rsid w:val="00E25CA8"/>
    <w:rsid w:val="00E60CB7"/>
    <w:rsid w:val="00E80A94"/>
    <w:rsid w:val="00E82120"/>
    <w:rsid w:val="00EB7631"/>
    <w:rsid w:val="00EE27B7"/>
    <w:rsid w:val="00F00352"/>
    <w:rsid w:val="00F549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0F406B"/>
  <w15:docId w15:val="{0D1D9D23-9948-4A2C-89B7-81AA2F4A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352"/>
    <w:pPr>
      <w:spacing w:after="0" w:line="240" w:lineRule="exact"/>
    </w:pPr>
    <w:rPr>
      <w:rFonts w:ascii="Arial" w:eastAsia="Cambria" w:hAnsi="Arial" w:cs="Times New Roman"/>
      <w:sz w:val="20"/>
      <w:szCs w:val="24"/>
      <w:lang w:val="ca-ES"/>
    </w:rPr>
  </w:style>
  <w:style w:type="paragraph" w:styleId="Ttol4">
    <w:name w:val="heading 4"/>
    <w:basedOn w:val="Normal"/>
    <w:next w:val="Normal"/>
    <w:link w:val="Ttol4Car"/>
    <w:qFormat/>
    <w:rsid w:val="00AE78F7"/>
    <w:pPr>
      <w:keepNext/>
      <w:spacing w:line="360" w:lineRule="auto"/>
      <w:ind w:left="1134"/>
      <w:jc w:val="both"/>
      <w:outlineLvl w:val="3"/>
    </w:pPr>
    <w:rPr>
      <w:rFonts w:ascii="Arial Narrow" w:eastAsia="Times New Roman" w:hAnsi="Arial Narrow"/>
      <w:b/>
      <w:sz w:val="24"/>
      <w:szCs w:val="20"/>
      <w:lang w:val="es-ES_tradnl"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64EBA"/>
    <w:pPr>
      <w:tabs>
        <w:tab w:val="center" w:pos="4252"/>
        <w:tab w:val="right" w:pos="8504"/>
      </w:tabs>
      <w:spacing w:line="240" w:lineRule="auto"/>
    </w:pPr>
    <w:rPr>
      <w:rFonts w:asciiTheme="minorHAnsi" w:eastAsiaTheme="minorHAnsi" w:hAnsiTheme="minorHAnsi" w:cstheme="minorBidi"/>
      <w:sz w:val="22"/>
      <w:szCs w:val="22"/>
    </w:rPr>
  </w:style>
  <w:style w:type="character" w:customStyle="1" w:styleId="CapaleraCar">
    <w:name w:val="Capçalera Car"/>
    <w:basedOn w:val="Lletraperdefectedelpargraf"/>
    <w:link w:val="Capalera"/>
    <w:uiPriority w:val="99"/>
    <w:rsid w:val="00464EBA"/>
    <w:rPr>
      <w:lang w:val="ca-ES"/>
    </w:rPr>
  </w:style>
  <w:style w:type="paragraph" w:styleId="Peu">
    <w:name w:val="footer"/>
    <w:basedOn w:val="Normal"/>
    <w:link w:val="PeuCar"/>
    <w:uiPriority w:val="99"/>
    <w:unhideWhenUsed/>
    <w:rsid w:val="00464EBA"/>
    <w:pPr>
      <w:tabs>
        <w:tab w:val="center" w:pos="4252"/>
        <w:tab w:val="right" w:pos="8504"/>
      </w:tabs>
      <w:spacing w:line="240" w:lineRule="auto"/>
    </w:pPr>
    <w:rPr>
      <w:rFonts w:asciiTheme="minorHAnsi" w:eastAsiaTheme="minorHAnsi" w:hAnsiTheme="minorHAnsi" w:cstheme="minorBidi"/>
      <w:sz w:val="22"/>
      <w:szCs w:val="22"/>
    </w:rPr>
  </w:style>
  <w:style w:type="character" w:customStyle="1" w:styleId="PeuCar">
    <w:name w:val="Peu Car"/>
    <w:basedOn w:val="Lletraperdefectedelpargraf"/>
    <w:link w:val="Peu"/>
    <w:uiPriority w:val="99"/>
    <w:rsid w:val="00464EBA"/>
    <w:rPr>
      <w:lang w:val="ca-ES"/>
    </w:rPr>
  </w:style>
  <w:style w:type="paragraph" w:styleId="Textdeglobus">
    <w:name w:val="Balloon Text"/>
    <w:basedOn w:val="Normal"/>
    <w:link w:val="TextdeglobusCar"/>
    <w:uiPriority w:val="99"/>
    <w:semiHidden/>
    <w:unhideWhenUsed/>
    <w:rsid w:val="00464EBA"/>
    <w:pPr>
      <w:spacing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464EBA"/>
    <w:rPr>
      <w:rFonts w:ascii="Tahoma" w:hAnsi="Tahoma" w:cs="Tahoma"/>
      <w:sz w:val="16"/>
      <w:szCs w:val="16"/>
      <w:lang w:val="ca-ES"/>
    </w:rPr>
  </w:style>
  <w:style w:type="paragraph" w:customStyle="1" w:styleId="ADREA">
    <w:name w:val="ADREÇA"/>
    <w:basedOn w:val="Normal"/>
    <w:qFormat/>
    <w:rsid w:val="00464EBA"/>
    <w:pPr>
      <w:spacing w:line="180" w:lineRule="exact"/>
    </w:pPr>
    <w:rPr>
      <w:sz w:val="14"/>
      <w:lang w:val="es-ES_tradnl"/>
    </w:rPr>
  </w:style>
  <w:style w:type="character" w:customStyle="1" w:styleId="Ttol4Car">
    <w:name w:val="Títol 4 Car"/>
    <w:basedOn w:val="Lletraperdefectedelpargraf"/>
    <w:link w:val="Ttol4"/>
    <w:rsid w:val="00AE78F7"/>
    <w:rPr>
      <w:rFonts w:ascii="Arial Narrow" w:eastAsia="Times New Roman" w:hAnsi="Arial Narrow" w:cs="Times New Roman"/>
      <w:b/>
      <w:sz w:val="24"/>
      <w:szCs w:val="20"/>
      <w:lang w:val="es-ES_tradnl" w:eastAsia="es-ES"/>
    </w:rPr>
  </w:style>
  <w:style w:type="table" w:styleId="Taulaambquadrcula">
    <w:name w:val="Table Grid"/>
    <w:basedOn w:val="Taulanormal"/>
    <w:rsid w:val="00AE78F7"/>
    <w:pPr>
      <w:spacing w:after="0" w:line="360" w:lineRule="auto"/>
      <w:jc w:val="both"/>
    </w:pPr>
    <w:rPr>
      <w:rFonts w:ascii="Times New Roman" w:eastAsia="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78F7"/>
    <w:pPr>
      <w:autoSpaceDE w:val="0"/>
      <w:autoSpaceDN w:val="0"/>
      <w:adjustRightInd w:val="0"/>
      <w:spacing w:after="0" w:line="240" w:lineRule="auto"/>
    </w:pPr>
    <w:rPr>
      <w:rFonts w:ascii="Arial" w:eastAsia="Times New Roman" w:hAnsi="Arial" w:cs="Arial"/>
      <w:color w:val="000000"/>
      <w:sz w:val="24"/>
      <w:szCs w:val="24"/>
      <w:lang w:val="ca-ES" w:eastAsia="ca-ES"/>
    </w:rPr>
  </w:style>
  <w:style w:type="character" w:styleId="Refernciadecomentari">
    <w:name w:val="annotation reference"/>
    <w:basedOn w:val="Lletraperdefectedelpargraf"/>
    <w:uiPriority w:val="99"/>
    <w:semiHidden/>
    <w:unhideWhenUsed/>
    <w:rsid w:val="006A6061"/>
    <w:rPr>
      <w:sz w:val="16"/>
      <w:szCs w:val="16"/>
    </w:rPr>
  </w:style>
  <w:style w:type="paragraph" w:styleId="Textdecomentari">
    <w:name w:val="annotation text"/>
    <w:basedOn w:val="Normal"/>
    <w:link w:val="TextdecomentariCar"/>
    <w:uiPriority w:val="99"/>
    <w:semiHidden/>
    <w:unhideWhenUsed/>
    <w:rsid w:val="006A6061"/>
    <w:pPr>
      <w:spacing w:line="240" w:lineRule="auto"/>
    </w:pPr>
    <w:rPr>
      <w:szCs w:val="20"/>
    </w:rPr>
  </w:style>
  <w:style w:type="character" w:customStyle="1" w:styleId="TextdecomentariCar">
    <w:name w:val="Text de comentari Car"/>
    <w:basedOn w:val="Lletraperdefectedelpargraf"/>
    <w:link w:val="Textdecomentari"/>
    <w:uiPriority w:val="99"/>
    <w:semiHidden/>
    <w:rsid w:val="006A6061"/>
    <w:rPr>
      <w:rFonts w:ascii="Arial" w:eastAsia="Cambria" w:hAnsi="Arial" w:cs="Times New Roman"/>
      <w:sz w:val="20"/>
      <w:szCs w:val="20"/>
      <w:lang w:val="ca-ES"/>
    </w:rPr>
  </w:style>
  <w:style w:type="paragraph" w:styleId="Temadelcomentari">
    <w:name w:val="annotation subject"/>
    <w:basedOn w:val="Textdecomentari"/>
    <w:next w:val="Textdecomentari"/>
    <w:link w:val="TemadelcomentariCar"/>
    <w:uiPriority w:val="99"/>
    <w:semiHidden/>
    <w:unhideWhenUsed/>
    <w:rsid w:val="006A6061"/>
    <w:rPr>
      <w:b/>
      <w:bCs/>
    </w:rPr>
  </w:style>
  <w:style w:type="character" w:customStyle="1" w:styleId="TemadelcomentariCar">
    <w:name w:val="Tema del comentari Car"/>
    <w:basedOn w:val="TextdecomentariCar"/>
    <w:link w:val="Temadelcomentari"/>
    <w:uiPriority w:val="99"/>
    <w:semiHidden/>
    <w:rsid w:val="006A6061"/>
    <w:rPr>
      <w:rFonts w:ascii="Arial" w:eastAsia="Cambria" w:hAnsi="Arial" w:cs="Times New Roman"/>
      <w:b/>
      <w:bCs/>
      <w:sz w:val="20"/>
      <w:szCs w:val="20"/>
      <w:lang w:val="ca-ES"/>
    </w:rPr>
  </w:style>
  <w:style w:type="paragraph" w:styleId="Pargrafdellista">
    <w:name w:val="List Paragraph"/>
    <w:basedOn w:val="Normal"/>
    <w:uiPriority w:val="1"/>
    <w:qFormat/>
    <w:rsid w:val="0008165A"/>
    <w:pPr>
      <w:widowControl w:val="0"/>
      <w:autoSpaceDE w:val="0"/>
      <w:autoSpaceDN w:val="0"/>
      <w:spacing w:line="240" w:lineRule="auto"/>
      <w:ind w:left="1104" w:hanging="283"/>
      <w:jc w:val="both"/>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08EB5DB29065478E932ECC92EA6BB3" ma:contentTypeVersion="18" ma:contentTypeDescription="Crea un document nou" ma:contentTypeScope="" ma:versionID="999c85a91f027b969cf3130bd1045aa7">
  <xsd:schema xmlns:xsd="http://www.w3.org/2001/XMLSchema" xmlns:xs="http://www.w3.org/2001/XMLSchema" xmlns:p="http://schemas.microsoft.com/office/2006/metadata/properties" xmlns:ns2="467763d9-8723-4846-b585-067d7da271ed" xmlns:ns3="3523c2f2-bf7d-4c9d-8d16-1c5fdccd68a6" targetNamespace="http://schemas.microsoft.com/office/2006/metadata/properties" ma:root="true" ma:fieldsID="d3267214b8840c8ba01a1ea673633831" ns2:_="" ns3:_="">
    <xsd:import namespace="467763d9-8723-4846-b585-067d7da271ed"/>
    <xsd:import namespace="3523c2f2-bf7d-4c9d-8d16-1c5fdccd68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Esta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63d9-8723-4846-b585-067d7da271ed"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f215c6d5-f5d7-4443-9740-bdb4961f1a81}" ma:internalName="TaxCatchAll" ma:showField="CatchAllData" ma:web="467763d9-8723-4846-b585-067d7da271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23c2f2-bf7d-4c9d-8d16-1c5fdccd68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Estat" ma:index="24" nillable="true" ma:displayName="Estat" ma:description="Estat" ma:format="Dropdown" ma:internalName="Estat">
      <xsd:simpleType>
        <xsd:restriction base="dms:Choice">
          <xsd:enumeration value="Esborrany"/>
          <xsd:enumeration value="Versió definitiva"/>
          <xsd:enumeration value="MOURE"/>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7D269-5070-4A3A-B0F6-395F5F83516F}">
  <ds:schemaRefs>
    <ds:schemaRef ds:uri="http://schemas.microsoft.com/sharepoint/v3/contenttype/forms"/>
  </ds:schemaRefs>
</ds:datastoreItem>
</file>

<file path=customXml/itemProps2.xml><?xml version="1.0" encoding="utf-8"?>
<ds:datastoreItem xmlns:ds="http://schemas.openxmlformats.org/officeDocument/2006/customXml" ds:itemID="{CF6A1ECA-B612-43DB-AC2A-557109FF7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63d9-8723-4846-b585-067d7da271ed"/>
    <ds:schemaRef ds:uri="3523c2f2-bf7d-4c9d-8d16-1c5fdccd6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417</Words>
  <Characters>2377</Characters>
  <Application>Microsoft Office Word</Application>
  <DocSecurity>0</DocSecurity>
  <Lines>19</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dc:creator>
  <cp:lastModifiedBy>Núria Saperas</cp:lastModifiedBy>
  <cp:revision>6</cp:revision>
  <cp:lastPrinted>2019-10-24T12:42:00Z</cp:lastPrinted>
  <dcterms:created xsi:type="dcterms:W3CDTF">2024-01-30T19:08:00Z</dcterms:created>
  <dcterms:modified xsi:type="dcterms:W3CDTF">2024-07-17T11:15:00Z</dcterms:modified>
</cp:coreProperties>
</file>