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7924B" w14:textId="77777777" w:rsidR="00BF7CDA" w:rsidRPr="00FA6335" w:rsidRDefault="00BF7CDA">
      <w:pPr>
        <w:rPr>
          <w:rFonts w:ascii="Calibri" w:hAnsi="Calibri" w:cs="Calibri"/>
          <w:b/>
          <w:szCs w:val="22"/>
          <w:lang w:val="en-GB"/>
        </w:rPr>
      </w:pPr>
    </w:p>
    <w:p w14:paraId="5612ACF7" w14:textId="00A49851" w:rsidR="00E321E6" w:rsidRPr="00FA6335" w:rsidRDefault="00E321E6" w:rsidP="00866FB5">
      <w:pPr>
        <w:pBdr>
          <w:bottom w:val="single" w:sz="4" w:space="1" w:color="auto"/>
        </w:pBdr>
        <w:rPr>
          <w:rFonts w:ascii="Calibri" w:hAnsi="Calibri" w:cs="Calibri"/>
          <w:b/>
          <w:szCs w:val="22"/>
          <w:lang w:val="en-GB"/>
        </w:rPr>
      </w:pPr>
      <w:bookmarkStart w:id="0" w:name="_GoBack"/>
      <w:r w:rsidRPr="00FA6335">
        <w:rPr>
          <w:rFonts w:ascii="Calibri" w:hAnsi="Calibri" w:cs="Calibri"/>
          <w:b/>
          <w:szCs w:val="22"/>
          <w:lang w:val="en-GB"/>
        </w:rPr>
        <w:t>Model of the individual report</w:t>
      </w:r>
      <w:bookmarkEnd w:id="0"/>
      <w:r w:rsidRPr="00FA6335">
        <w:rPr>
          <w:rFonts w:ascii="Calibri" w:hAnsi="Calibri" w:cs="Calibri"/>
          <w:b/>
          <w:szCs w:val="22"/>
          <w:lang w:val="en-GB"/>
        </w:rPr>
        <w:t xml:space="preserve"> of the </w:t>
      </w:r>
      <w:r w:rsidR="004B7395">
        <w:rPr>
          <w:rFonts w:ascii="Calibri" w:hAnsi="Calibri" w:cs="Calibri"/>
          <w:b/>
          <w:szCs w:val="22"/>
          <w:lang w:val="en-GB"/>
        </w:rPr>
        <w:t xml:space="preserve">thesis </w:t>
      </w:r>
      <w:r w:rsidRPr="00FA6335">
        <w:rPr>
          <w:rFonts w:ascii="Calibri" w:hAnsi="Calibri" w:cs="Calibri"/>
          <w:b/>
          <w:szCs w:val="22"/>
          <w:lang w:val="en-GB"/>
        </w:rPr>
        <w:t xml:space="preserve">supervisor and tutor </w:t>
      </w:r>
      <w:r w:rsidR="00FA6335" w:rsidRPr="00FA6335">
        <w:rPr>
          <w:rFonts w:ascii="Calibri" w:hAnsi="Calibri" w:cs="Calibri"/>
          <w:b/>
          <w:szCs w:val="22"/>
          <w:lang w:val="en-GB"/>
        </w:rPr>
        <w:t>regarding</w:t>
      </w:r>
      <w:r w:rsidRPr="00FA6335">
        <w:rPr>
          <w:rFonts w:ascii="Calibri" w:hAnsi="Calibri" w:cs="Calibri"/>
          <w:b/>
          <w:szCs w:val="22"/>
          <w:lang w:val="en-GB"/>
        </w:rPr>
        <w:t xml:space="preserve"> the authorisation of the deposit of the thesis</w:t>
      </w:r>
    </w:p>
    <w:p w14:paraId="0E4D9603" w14:textId="77777777" w:rsidR="00AE7B9C" w:rsidRPr="00FA6335" w:rsidRDefault="00AE7B9C" w:rsidP="00AE7B9C">
      <w:pPr>
        <w:rPr>
          <w:rFonts w:ascii="Calibri" w:hAnsi="Calibri" w:cs="Calibri"/>
          <w:szCs w:val="22"/>
          <w:lang w:val="en-GB"/>
        </w:rPr>
      </w:pPr>
    </w:p>
    <w:p w14:paraId="5180A95C" w14:textId="77777777" w:rsidR="00AE7B9C" w:rsidRPr="00FA6335" w:rsidRDefault="00AE7B9C" w:rsidP="00AE7B9C">
      <w:pPr>
        <w:rPr>
          <w:rFonts w:ascii="Calibri" w:hAnsi="Calibri" w:cs="Calibri"/>
          <w:sz w:val="18"/>
          <w:szCs w:val="18"/>
          <w:lang w:val="en-GB"/>
        </w:rPr>
      </w:pPr>
    </w:p>
    <w:p w14:paraId="4FEE1812" w14:textId="0DD18E3D" w:rsidR="000220CB" w:rsidRPr="00DC28F1" w:rsidRDefault="00173088" w:rsidP="18761EA8">
      <w:pPr>
        <w:spacing w:line="276" w:lineRule="auto"/>
        <w:jc w:val="both"/>
        <w:rPr>
          <w:rFonts w:ascii="Calibri" w:hAnsi="Calibri" w:cs="Calibri"/>
          <w:sz w:val="18"/>
          <w:szCs w:val="18"/>
          <w:lang w:val="en-US"/>
        </w:rPr>
      </w:pPr>
      <w:r w:rsidRPr="00DC28F1">
        <w:rPr>
          <w:rFonts w:ascii="Calibri" w:hAnsi="Calibri" w:cs="Calibri"/>
          <w:sz w:val="18"/>
          <w:szCs w:val="18"/>
          <w:lang w:val="en-US"/>
        </w:rPr>
        <w:t xml:space="preserve">Dr./a. </w:t>
      </w:r>
      <w:r w:rsidR="00CE4479" w:rsidRPr="00DC28F1">
        <w:rPr>
          <w:rFonts w:ascii="Calibri" w:hAnsi="Calibri" w:cs="Calibri"/>
          <w:color w:val="BFBFBF" w:themeColor="background1" w:themeShade="BF"/>
          <w:sz w:val="18"/>
          <w:szCs w:val="18"/>
          <w:highlight w:val="lightGray"/>
          <w:lang w:val="en-US"/>
        </w:rPr>
        <w:t xml:space="preserve">___________                                                                                         </w:t>
      </w:r>
      <w:r w:rsidRPr="00DC28F1">
        <w:rPr>
          <w:rFonts w:ascii="Calibri" w:hAnsi="Calibri" w:cs="Calibri"/>
          <w:sz w:val="18"/>
          <w:szCs w:val="18"/>
          <w:lang w:val="en-US"/>
        </w:rPr>
        <w:t xml:space="preserve">, </w:t>
      </w:r>
      <w:r w:rsidR="000A73EB" w:rsidRPr="00DC28F1">
        <w:rPr>
          <w:rFonts w:ascii="Calibri" w:hAnsi="Calibri" w:cs="Calibri"/>
          <w:sz w:val="18"/>
          <w:szCs w:val="18"/>
          <w:lang w:val="en-US"/>
        </w:rPr>
        <w:t>as</w:t>
      </w:r>
      <w:r w:rsidRPr="00DC28F1">
        <w:rPr>
          <w:rFonts w:ascii="Calibri" w:hAnsi="Calibri" w:cs="Calibri"/>
          <w:sz w:val="18"/>
          <w:szCs w:val="18"/>
          <w:lang w:val="en-US"/>
        </w:rPr>
        <w:t xml:space="preserve"> </w:t>
      </w:r>
      <w:r w:rsidR="000A73EB" w:rsidRPr="00DC28F1">
        <w:rPr>
          <w:rFonts w:ascii="Calibri" w:hAnsi="Calibri" w:cs="Calibri"/>
          <w:sz w:val="18"/>
          <w:szCs w:val="18"/>
          <w:lang w:val="en-US"/>
        </w:rPr>
        <w:t>supervisor</w:t>
      </w:r>
      <w:r w:rsidR="009E249E" w:rsidRPr="00DC28F1">
        <w:rPr>
          <w:rFonts w:ascii="Calibri" w:hAnsi="Calibri" w:cs="Calibri"/>
          <w:sz w:val="18"/>
          <w:szCs w:val="18"/>
          <w:lang w:val="en-US"/>
        </w:rPr>
        <w:t xml:space="preserve">/tutor </w:t>
      </w:r>
      <w:r w:rsidR="000A73EB" w:rsidRPr="00DC28F1">
        <w:rPr>
          <w:rFonts w:ascii="Calibri" w:hAnsi="Calibri" w:cs="Calibri"/>
          <w:sz w:val="18"/>
          <w:szCs w:val="18"/>
          <w:lang w:val="en-US"/>
        </w:rPr>
        <w:t>of:</w:t>
      </w:r>
    </w:p>
    <w:p w14:paraId="3B4A76C7" w14:textId="77777777" w:rsidR="000A73EB" w:rsidRPr="00FA6335" w:rsidRDefault="000A73EB" w:rsidP="00CE4479">
      <w:pPr>
        <w:spacing w:line="276" w:lineRule="auto"/>
        <w:jc w:val="both"/>
        <w:rPr>
          <w:rFonts w:ascii="Calibri" w:hAnsi="Calibri" w:cs="Calibri"/>
          <w:sz w:val="18"/>
          <w:szCs w:val="18"/>
          <w:lang w:val="en-GB"/>
        </w:rPr>
      </w:pPr>
    </w:p>
    <w:tbl>
      <w:tblPr>
        <w:tblStyle w:val="Taulaambllista3-mfasi1"/>
        <w:tblW w:w="9209" w:type="dxa"/>
        <w:tblLook w:val="04A0" w:firstRow="1" w:lastRow="0" w:firstColumn="1" w:lastColumn="0" w:noHBand="0" w:noVBand="1"/>
      </w:tblPr>
      <w:tblGrid>
        <w:gridCol w:w="9209"/>
      </w:tblGrid>
      <w:tr w:rsidR="000A73EB" w:rsidRPr="00DC28F1" w14:paraId="6C2E14F2" w14:textId="77777777" w:rsidTr="00F91F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tcBorders>
              <w:top w:val="single" w:sz="4" w:space="0" w:color="auto"/>
              <w:left w:val="single" w:sz="4" w:space="0" w:color="auto"/>
              <w:bottom w:val="single" w:sz="4" w:space="0" w:color="auto"/>
              <w:right w:val="single" w:sz="4" w:space="0" w:color="auto"/>
            </w:tcBorders>
          </w:tcPr>
          <w:p w14:paraId="636671F1" w14:textId="77777777" w:rsidR="000A73EB" w:rsidRPr="00FA6335" w:rsidRDefault="000A73EB" w:rsidP="00F91FBF">
            <w:pPr>
              <w:tabs>
                <w:tab w:val="left" w:pos="6253"/>
              </w:tabs>
              <w:ind w:right="34"/>
              <w:jc w:val="both"/>
              <w:rPr>
                <w:rFonts w:ascii="Calibri" w:hAnsi="Calibri" w:cs="Calibri"/>
                <w:sz w:val="18"/>
                <w:szCs w:val="18"/>
                <w:lang w:val="en-GB"/>
              </w:rPr>
            </w:pPr>
            <w:r w:rsidRPr="00FA6335">
              <w:rPr>
                <w:rFonts w:ascii="Calibri" w:hAnsi="Calibri" w:cs="Calibri"/>
                <w:sz w:val="18"/>
                <w:szCs w:val="18"/>
                <w:lang w:val="en-GB"/>
              </w:rPr>
              <w:t>Details of the PhD student</w:t>
            </w:r>
          </w:p>
        </w:tc>
      </w:tr>
      <w:tr w:rsidR="000A73EB" w:rsidRPr="00FA6335" w14:paraId="2C993D4D" w14:textId="77777777" w:rsidTr="00F91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auto"/>
              <w:left w:val="single" w:sz="4" w:space="0" w:color="auto"/>
              <w:bottom w:val="single" w:sz="4" w:space="0" w:color="auto"/>
              <w:right w:val="single" w:sz="4" w:space="0" w:color="auto"/>
            </w:tcBorders>
          </w:tcPr>
          <w:p w14:paraId="3EE6856B" w14:textId="77777777" w:rsidR="000A73EB" w:rsidRPr="00FA6335" w:rsidRDefault="000A73EB" w:rsidP="00E52E19">
            <w:pPr>
              <w:tabs>
                <w:tab w:val="left" w:pos="6253"/>
              </w:tabs>
              <w:jc w:val="both"/>
              <w:rPr>
                <w:rFonts w:ascii="Calibri" w:hAnsi="Calibri" w:cs="Calibri"/>
                <w:bCs w:val="0"/>
                <w:sz w:val="18"/>
                <w:szCs w:val="18"/>
                <w:lang w:val="en-GB"/>
              </w:rPr>
            </w:pPr>
            <w:r w:rsidRPr="00FA6335">
              <w:rPr>
                <w:rFonts w:ascii="Calibri" w:hAnsi="Calibri" w:cs="Calibri"/>
                <w:b w:val="0"/>
                <w:bCs w:val="0"/>
                <w:sz w:val="18"/>
                <w:szCs w:val="18"/>
                <w:lang w:val="en-GB"/>
              </w:rPr>
              <w:t>Name and surname(s):</w:t>
            </w:r>
          </w:p>
        </w:tc>
      </w:tr>
    </w:tbl>
    <w:p w14:paraId="01B1A762" w14:textId="77777777" w:rsidR="000220CB" w:rsidRPr="00FA6335" w:rsidRDefault="000220CB" w:rsidP="000220CB">
      <w:pPr>
        <w:rPr>
          <w:sz w:val="18"/>
          <w:szCs w:val="18"/>
          <w:lang w:val="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87075" w:rsidRPr="00DC28F1" w14:paraId="1A92E5E8" w14:textId="77777777" w:rsidTr="00F91FBF">
        <w:tc>
          <w:tcPr>
            <w:tcW w:w="9214" w:type="dxa"/>
            <w:shd w:val="clear" w:color="auto" w:fill="156082"/>
          </w:tcPr>
          <w:p w14:paraId="176F0EAE" w14:textId="5507196A" w:rsidR="000220CB" w:rsidRPr="00FA6335" w:rsidRDefault="000A73EB" w:rsidP="005F491F">
            <w:pPr>
              <w:jc w:val="both"/>
              <w:rPr>
                <w:rFonts w:ascii="Aptos" w:eastAsia="Aptos" w:hAnsi="Aptos"/>
                <w:b/>
                <w:bCs/>
                <w:color w:val="FFFFFF"/>
                <w:sz w:val="18"/>
                <w:szCs w:val="18"/>
                <w:lang w:val="en-GB"/>
              </w:rPr>
            </w:pPr>
            <w:r w:rsidRPr="00FA6335">
              <w:rPr>
                <w:rFonts w:ascii="Aptos" w:eastAsia="Aptos" w:hAnsi="Aptos"/>
                <w:b/>
                <w:bCs/>
                <w:color w:val="FFFFFF"/>
                <w:sz w:val="18"/>
                <w:szCs w:val="18"/>
                <w:lang w:val="en-GB"/>
              </w:rPr>
              <w:t>Details of the doctoral thesis</w:t>
            </w:r>
          </w:p>
        </w:tc>
      </w:tr>
      <w:tr w:rsidR="00A87075" w:rsidRPr="00FA6335" w14:paraId="36A91BE9" w14:textId="77777777" w:rsidTr="00F91FBF">
        <w:tc>
          <w:tcPr>
            <w:tcW w:w="9214" w:type="dxa"/>
            <w:shd w:val="clear" w:color="auto" w:fill="FFFFFF"/>
          </w:tcPr>
          <w:p w14:paraId="108AC4B5" w14:textId="03BCD5F0" w:rsidR="000220CB" w:rsidRPr="00FA6335" w:rsidRDefault="00B549F6" w:rsidP="005F491F">
            <w:pPr>
              <w:jc w:val="both"/>
              <w:rPr>
                <w:rFonts w:ascii="Aptos" w:eastAsia="Aptos" w:hAnsi="Aptos"/>
                <w:b/>
                <w:bCs/>
                <w:sz w:val="18"/>
                <w:szCs w:val="18"/>
                <w:lang w:val="en-GB"/>
              </w:rPr>
            </w:pPr>
            <w:r w:rsidRPr="00FA6335">
              <w:rPr>
                <w:rFonts w:ascii="Aptos" w:eastAsia="Aptos" w:hAnsi="Aptos"/>
                <w:bCs/>
                <w:sz w:val="18"/>
                <w:szCs w:val="18"/>
                <w:lang w:val="en-GB"/>
              </w:rPr>
              <w:t>Thesis title:</w:t>
            </w:r>
          </w:p>
        </w:tc>
      </w:tr>
      <w:tr w:rsidR="00A87075" w:rsidRPr="00FA6335" w14:paraId="7AD0F305" w14:textId="77777777" w:rsidTr="00F91FBF">
        <w:tc>
          <w:tcPr>
            <w:tcW w:w="9214" w:type="dxa"/>
            <w:shd w:val="clear" w:color="auto" w:fill="FFFFFF"/>
          </w:tcPr>
          <w:p w14:paraId="10A0906A" w14:textId="3DD33A3F" w:rsidR="000220CB" w:rsidRPr="00FA6335" w:rsidRDefault="00B549F6" w:rsidP="005F491F">
            <w:pPr>
              <w:jc w:val="both"/>
              <w:rPr>
                <w:rFonts w:ascii="Aptos" w:eastAsia="Aptos" w:hAnsi="Aptos"/>
                <w:b/>
                <w:bCs/>
                <w:sz w:val="18"/>
                <w:szCs w:val="18"/>
                <w:lang w:val="en-GB"/>
              </w:rPr>
            </w:pPr>
            <w:r w:rsidRPr="00FA6335">
              <w:rPr>
                <w:rFonts w:ascii="Aptos" w:eastAsia="Aptos" w:hAnsi="Aptos"/>
                <w:bCs/>
                <w:sz w:val="18"/>
                <w:szCs w:val="18"/>
                <w:lang w:val="en-GB"/>
              </w:rPr>
              <w:t>Doctoral programme:</w:t>
            </w:r>
          </w:p>
        </w:tc>
      </w:tr>
    </w:tbl>
    <w:p w14:paraId="3EEF1230" w14:textId="77777777" w:rsidR="000220CB" w:rsidRPr="00FA6335" w:rsidRDefault="000220CB" w:rsidP="00CE4479">
      <w:pPr>
        <w:spacing w:line="276" w:lineRule="auto"/>
        <w:jc w:val="both"/>
        <w:rPr>
          <w:rFonts w:ascii="Calibri" w:hAnsi="Calibri" w:cs="Calibri"/>
          <w:sz w:val="18"/>
          <w:szCs w:val="18"/>
          <w:lang w:val="en-GB"/>
        </w:rPr>
      </w:pPr>
    </w:p>
    <w:p w14:paraId="580CA886" w14:textId="2BF08EAD" w:rsidR="00FA6335" w:rsidRPr="00FA6335" w:rsidRDefault="00FA6335" w:rsidP="00DA7E45">
      <w:pPr>
        <w:spacing w:line="276" w:lineRule="auto"/>
        <w:jc w:val="both"/>
        <w:rPr>
          <w:rFonts w:ascii="Calibri" w:hAnsi="Calibri" w:cs="Calibri"/>
          <w:sz w:val="18"/>
          <w:szCs w:val="18"/>
          <w:lang w:val="en-GB"/>
        </w:rPr>
      </w:pPr>
      <w:r w:rsidRPr="00FA6335">
        <w:rPr>
          <w:rFonts w:ascii="Calibri" w:hAnsi="Calibri" w:cs="Calibri"/>
          <w:sz w:val="18"/>
          <w:szCs w:val="18"/>
          <w:lang w:val="en-US"/>
        </w:rPr>
        <w:t xml:space="preserve">In accordance with the provisions of article 35 of the </w:t>
      </w:r>
      <w:r w:rsidRPr="00FA6335">
        <w:rPr>
          <w:rFonts w:ascii="Calibri" w:hAnsi="Calibri"/>
          <w:sz w:val="18"/>
          <w:szCs w:val="18"/>
          <w:lang w:val="en-US"/>
        </w:rPr>
        <w:t xml:space="preserve">Regulations </w:t>
      </w:r>
      <w:r>
        <w:rPr>
          <w:rFonts w:ascii="Calibri" w:hAnsi="Calibri"/>
          <w:sz w:val="18"/>
          <w:szCs w:val="18"/>
          <w:lang w:val="en-US"/>
        </w:rPr>
        <w:t>of</w:t>
      </w:r>
      <w:r w:rsidRPr="00FA6335">
        <w:rPr>
          <w:rFonts w:ascii="Calibri" w:hAnsi="Calibri"/>
          <w:sz w:val="18"/>
          <w:szCs w:val="18"/>
          <w:lang w:val="en-US"/>
        </w:rPr>
        <w:t xml:space="preserve"> the Doctorate at the University of Barcelona</w:t>
      </w:r>
      <w:r w:rsidRPr="00FA6335">
        <w:rPr>
          <w:rFonts w:ascii="Calibri" w:hAnsi="Calibri" w:cs="Calibri"/>
          <w:sz w:val="18"/>
          <w:szCs w:val="18"/>
          <w:lang w:val="en-US"/>
        </w:rPr>
        <w:t>,</w:t>
      </w:r>
    </w:p>
    <w:p w14:paraId="40E42EC7" w14:textId="77777777" w:rsidR="000220CB" w:rsidRPr="00FA6335" w:rsidRDefault="000220CB" w:rsidP="00CE4479">
      <w:pPr>
        <w:spacing w:line="276" w:lineRule="auto"/>
        <w:jc w:val="both"/>
        <w:rPr>
          <w:rFonts w:ascii="Calibri" w:hAnsi="Calibri" w:cs="Calibri"/>
          <w:sz w:val="18"/>
          <w:szCs w:val="18"/>
          <w:lang w:val="en-GB"/>
        </w:rPr>
      </w:pPr>
    </w:p>
    <w:p w14:paraId="0CE36954" w14:textId="5226394D" w:rsidR="000220CB" w:rsidRPr="00FA6335" w:rsidRDefault="00FA6335" w:rsidP="00CE4479">
      <w:pPr>
        <w:spacing w:line="276" w:lineRule="auto"/>
        <w:jc w:val="both"/>
        <w:rPr>
          <w:rFonts w:ascii="Calibri" w:hAnsi="Calibri" w:cs="Calibri"/>
          <w:b/>
          <w:sz w:val="18"/>
          <w:szCs w:val="18"/>
          <w:lang w:val="en-GB"/>
        </w:rPr>
      </w:pPr>
      <w:r>
        <w:rPr>
          <w:rFonts w:ascii="Calibri" w:hAnsi="Calibri" w:cs="Calibri"/>
          <w:b/>
          <w:sz w:val="18"/>
          <w:szCs w:val="18"/>
          <w:lang w:val="en-GB"/>
        </w:rPr>
        <w:t xml:space="preserve">I </w:t>
      </w:r>
      <w:r w:rsidR="000220CB" w:rsidRPr="00FA6335">
        <w:rPr>
          <w:rFonts w:ascii="Calibri" w:hAnsi="Calibri" w:cs="Calibri"/>
          <w:b/>
          <w:sz w:val="18"/>
          <w:szCs w:val="18"/>
          <w:lang w:val="en-GB"/>
        </w:rPr>
        <w:t>INFORM</w:t>
      </w:r>
      <w:r>
        <w:rPr>
          <w:rFonts w:ascii="Calibri" w:hAnsi="Calibri" w:cs="Calibri"/>
          <w:b/>
          <w:sz w:val="18"/>
          <w:szCs w:val="18"/>
          <w:lang w:val="en-GB"/>
        </w:rPr>
        <w:t>,</w:t>
      </w:r>
    </w:p>
    <w:p w14:paraId="0B4C779D" w14:textId="77777777" w:rsidR="009E249E" w:rsidRPr="00FA6335" w:rsidRDefault="009E249E" w:rsidP="00A86CAB">
      <w:pPr>
        <w:jc w:val="both"/>
        <w:rPr>
          <w:rFonts w:ascii="Calibri" w:hAnsi="Calibri" w:cs="Calibri"/>
          <w:sz w:val="18"/>
          <w:szCs w:val="18"/>
          <w:lang w:val="en-GB"/>
        </w:rPr>
      </w:pPr>
    </w:p>
    <w:tbl>
      <w:tblPr>
        <w:tblStyle w:val="Taulaambllista3-mfasi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568"/>
        <w:gridCol w:w="566"/>
      </w:tblGrid>
      <w:tr w:rsidR="005C3451" w:rsidRPr="00FA6335" w14:paraId="7F09B8D3" w14:textId="77777777" w:rsidTr="00F91F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75" w:type="dxa"/>
            <w:tcBorders>
              <w:bottom w:val="none" w:sz="0" w:space="0" w:color="auto"/>
              <w:right w:val="none" w:sz="0" w:space="0" w:color="auto"/>
            </w:tcBorders>
          </w:tcPr>
          <w:p w14:paraId="5863B750" w14:textId="77777777" w:rsidR="005C3451" w:rsidRPr="00FA6335" w:rsidRDefault="005C3451" w:rsidP="00E52E19">
            <w:pPr>
              <w:jc w:val="both"/>
              <w:rPr>
                <w:rFonts w:ascii="Calibri" w:hAnsi="Calibri" w:cs="Calibri"/>
                <w:sz w:val="18"/>
                <w:szCs w:val="18"/>
                <w:lang w:val="en-GB"/>
              </w:rPr>
            </w:pPr>
            <w:r w:rsidRPr="00FA6335">
              <w:rPr>
                <w:rFonts w:ascii="Calibri" w:hAnsi="Calibri" w:cs="Calibri"/>
                <w:sz w:val="18"/>
                <w:szCs w:val="18"/>
                <w:lang w:val="en-GB"/>
              </w:rPr>
              <w:t>Aspects to be assessed</w:t>
            </w:r>
          </w:p>
        </w:tc>
        <w:tc>
          <w:tcPr>
            <w:tcW w:w="568" w:type="dxa"/>
          </w:tcPr>
          <w:p w14:paraId="047C5C78" w14:textId="77777777" w:rsidR="005C3451" w:rsidRPr="00FA6335" w:rsidRDefault="005C3451" w:rsidP="00E52E19">
            <w:pPr>
              <w:ind w:left="-109" w:firstLine="109"/>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FA6335">
              <w:rPr>
                <w:rFonts w:ascii="Calibri" w:hAnsi="Calibri" w:cs="Calibri"/>
                <w:sz w:val="18"/>
                <w:szCs w:val="18"/>
                <w:lang w:val="en-GB"/>
              </w:rPr>
              <w:t>Yes</w:t>
            </w:r>
          </w:p>
        </w:tc>
        <w:tc>
          <w:tcPr>
            <w:tcW w:w="566" w:type="dxa"/>
          </w:tcPr>
          <w:p w14:paraId="31F42A5B" w14:textId="77777777" w:rsidR="005C3451" w:rsidRPr="00FA6335" w:rsidRDefault="005C3451" w:rsidP="00E52E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FA6335">
              <w:rPr>
                <w:rFonts w:ascii="Calibri" w:hAnsi="Calibri" w:cs="Calibri"/>
                <w:sz w:val="18"/>
                <w:szCs w:val="18"/>
                <w:lang w:val="en-GB"/>
              </w:rPr>
              <w:t>No</w:t>
            </w:r>
          </w:p>
        </w:tc>
      </w:tr>
      <w:tr w:rsidR="005C3451" w:rsidRPr="00DC28F1" w14:paraId="7839F778" w14:textId="77777777" w:rsidTr="00F91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top w:val="none" w:sz="0" w:space="0" w:color="auto"/>
              <w:bottom w:val="none" w:sz="0" w:space="0" w:color="auto"/>
              <w:right w:val="none" w:sz="0" w:space="0" w:color="auto"/>
            </w:tcBorders>
          </w:tcPr>
          <w:p w14:paraId="330479B4" w14:textId="77777777" w:rsidR="005C3451" w:rsidRPr="00FA6335" w:rsidRDefault="005C3451" w:rsidP="00E52E19">
            <w:pPr>
              <w:pStyle w:val="Pargrafdellista"/>
              <w:ind w:left="0"/>
              <w:jc w:val="both"/>
              <w:rPr>
                <w:rFonts w:ascii="Calibri" w:hAnsi="Calibri" w:cs="Calibri"/>
                <w:sz w:val="18"/>
                <w:szCs w:val="18"/>
                <w:lang w:val="en-GB"/>
              </w:rPr>
            </w:pPr>
            <w:r w:rsidRPr="00FA6335">
              <w:rPr>
                <w:rFonts w:ascii="Calibri" w:hAnsi="Calibri" w:cs="Calibri"/>
                <w:b w:val="0"/>
                <w:bCs w:val="0"/>
                <w:sz w:val="18"/>
                <w:szCs w:val="18"/>
                <w:lang w:val="en-GB"/>
              </w:rPr>
              <w:t>The research study represents an original contribution to the field.</w:t>
            </w:r>
          </w:p>
        </w:tc>
        <w:tc>
          <w:tcPr>
            <w:tcW w:w="568" w:type="dxa"/>
            <w:tcBorders>
              <w:top w:val="none" w:sz="0" w:space="0" w:color="auto"/>
              <w:bottom w:val="none" w:sz="0" w:space="0" w:color="auto"/>
            </w:tcBorders>
          </w:tcPr>
          <w:p w14:paraId="4DBDBC64" w14:textId="77777777" w:rsidR="005C3451" w:rsidRPr="00FA6335" w:rsidRDefault="005C3451" w:rsidP="00E52E19">
            <w:pPr>
              <w:ind w:left="-109" w:firstLine="109"/>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p>
        </w:tc>
        <w:tc>
          <w:tcPr>
            <w:tcW w:w="566" w:type="dxa"/>
            <w:tcBorders>
              <w:top w:val="none" w:sz="0" w:space="0" w:color="auto"/>
              <w:bottom w:val="none" w:sz="0" w:space="0" w:color="auto"/>
            </w:tcBorders>
          </w:tcPr>
          <w:p w14:paraId="02F1258B" w14:textId="77777777" w:rsidR="005C3451" w:rsidRPr="00FA6335" w:rsidRDefault="005C3451" w:rsidP="00E52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p>
        </w:tc>
      </w:tr>
      <w:tr w:rsidR="005C3451" w:rsidRPr="00DC28F1" w14:paraId="369B53EE" w14:textId="77777777" w:rsidTr="00F91FBF">
        <w:tc>
          <w:tcPr>
            <w:cnfStyle w:val="001000000000" w:firstRow="0" w:lastRow="0" w:firstColumn="1" w:lastColumn="0" w:oddVBand="0" w:evenVBand="0" w:oddHBand="0" w:evenHBand="0" w:firstRowFirstColumn="0" w:firstRowLastColumn="0" w:lastRowFirstColumn="0" w:lastRowLastColumn="0"/>
            <w:tcW w:w="8075" w:type="dxa"/>
            <w:tcBorders>
              <w:right w:val="none" w:sz="0" w:space="0" w:color="auto"/>
            </w:tcBorders>
          </w:tcPr>
          <w:p w14:paraId="62D7BCB7" w14:textId="77777777" w:rsidR="005C3451" w:rsidRPr="00FA6335" w:rsidRDefault="005C3451" w:rsidP="00E52E19">
            <w:pPr>
              <w:pStyle w:val="Pargrafdellista"/>
              <w:ind w:left="0"/>
              <w:jc w:val="both"/>
              <w:rPr>
                <w:rFonts w:ascii="Calibri" w:hAnsi="Calibri" w:cs="Calibri"/>
                <w:sz w:val="18"/>
                <w:szCs w:val="18"/>
                <w:lang w:val="en-GB"/>
              </w:rPr>
            </w:pPr>
            <w:r w:rsidRPr="00FA6335">
              <w:rPr>
                <w:rFonts w:ascii="Calibri" w:hAnsi="Calibri" w:cs="Calibri"/>
                <w:b w:val="0"/>
                <w:bCs w:val="0"/>
                <w:sz w:val="18"/>
                <w:szCs w:val="18"/>
                <w:lang w:val="en-GB"/>
              </w:rPr>
              <w:t>The introduction/theoretical basis is well formulated.</w:t>
            </w:r>
          </w:p>
        </w:tc>
        <w:tc>
          <w:tcPr>
            <w:tcW w:w="568" w:type="dxa"/>
          </w:tcPr>
          <w:p w14:paraId="096FAEA5" w14:textId="77777777" w:rsidR="005C3451" w:rsidRPr="00FA6335" w:rsidRDefault="005C3451" w:rsidP="00E52E19">
            <w:pPr>
              <w:ind w:left="-109" w:firstLine="109"/>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c>
          <w:tcPr>
            <w:tcW w:w="566" w:type="dxa"/>
          </w:tcPr>
          <w:p w14:paraId="1C8BB494" w14:textId="77777777" w:rsidR="005C3451" w:rsidRPr="00FA6335" w:rsidRDefault="005C3451" w:rsidP="00E52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r>
      <w:tr w:rsidR="005C3451" w:rsidRPr="00DC28F1" w14:paraId="57DB8C82" w14:textId="77777777" w:rsidTr="00F91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top w:val="none" w:sz="0" w:space="0" w:color="auto"/>
              <w:bottom w:val="none" w:sz="0" w:space="0" w:color="auto"/>
              <w:right w:val="none" w:sz="0" w:space="0" w:color="auto"/>
            </w:tcBorders>
          </w:tcPr>
          <w:p w14:paraId="7FEF93D8" w14:textId="77777777" w:rsidR="005C3451" w:rsidRPr="00FA6335" w:rsidRDefault="005C3451" w:rsidP="00E52E19">
            <w:pPr>
              <w:pStyle w:val="Pargrafdellista"/>
              <w:ind w:left="0"/>
              <w:jc w:val="both"/>
              <w:rPr>
                <w:rFonts w:ascii="Calibri" w:hAnsi="Calibri" w:cs="Calibri"/>
                <w:sz w:val="18"/>
                <w:szCs w:val="18"/>
                <w:lang w:val="en-GB"/>
              </w:rPr>
            </w:pPr>
            <w:r w:rsidRPr="00FA6335">
              <w:rPr>
                <w:rFonts w:ascii="Calibri" w:hAnsi="Calibri" w:cs="Calibri"/>
                <w:b w:val="0"/>
                <w:bCs w:val="0"/>
                <w:sz w:val="18"/>
                <w:szCs w:val="18"/>
                <w:lang w:val="en-GB"/>
              </w:rPr>
              <w:t>The research problem is clearly identified.</w:t>
            </w:r>
          </w:p>
        </w:tc>
        <w:tc>
          <w:tcPr>
            <w:tcW w:w="568" w:type="dxa"/>
            <w:tcBorders>
              <w:top w:val="none" w:sz="0" w:space="0" w:color="auto"/>
              <w:bottom w:val="none" w:sz="0" w:space="0" w:color="auto"/>
            </w:tcBorders>
          </w:tcPr>
          <w:p w14:paraId="2507C320" w14:textId="77777777" w:rsidR="005C3451" w:rsidRPr="00FA6335" w:rsidRDefault="005C3451" w:rsidP="00E52E19">
            <w:pPr>
              <w:ind w:left="-109" w:firstLine="109"/>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p>
        </w:tc>
        <w:tc>
          <w:tcPr>
            <w:tcW w:w="566" w:type="dxa"/>
            <w:tcBorders>
              <w:top w:val="none" w:sz="0" w:space="0" w:color="auto"/>
              <w:bottom w:val="none" w:sz="0" w:space="0" w:color="auto"/>
            </w:tcBorders>
          </w:tcPr>
          <w:p w14:paraId="35D56DA1" w14:textId="77777777" w:rsidR="005C3451" w:rsidRPr="00FA6335" w:rsidRDefault="005C3451" w:rsidP="00E52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p>
        </w:tc>
      </w:tr>
      <w:tr w:rsidR="005C3451" w:rsidRPr="00DC28F1" w14:paraId="4C31D3B2" w14:textId="77777777" w:rsidTr="00F91FBF">
        <w:tc>
          <w:tcPr>
            <w:cnfStyle w:val="001000000000" w:firstRow="0" w:lastRow="0" w:firstColumn="1" w:lastColumn="0" w:oddVBand="0" w:evenVBand="0" w:oddHBand="0" w:evenHBand="0" w:firstRowFirstColumn="0" w:firstRowLastColumn="0" w:lastRowFirstColumn="0" w:lastRowLastColumn="0"/>
            <w:tcW w:w="8075" w:type="dxa"/>
            <w:tcBorders>
              <w:right w:val="none" w:sz="0" w:space="0" w:color="auto"/>
            </w:tcBorders>
          </w:tcPr>
          <w:p w14:paraId="1CAA3AF5" w14:textId="77777777" w:rsidR="005C3451" w:rsidRPr="00FA6335" w:rsidRDefault="005C3451" w:rsidP="00E52E19">
            <w:pPr>
              <w:pStyle w:val="Pargrafdellista"/>
              <w:ind w:left="0"/>
              <w:jc w:val="both"/>
              <w:rPr>
                <w:rFonts w:ascii="Calibri" w:hAnsi="Calibri" w:cs="Calibri"/>
                <w:sz w:val="18"/>
                <w:szCs w:val="18"/>
                <w:lang w:val="en-GB"/>
              </w:rPr>
            </w:pPr>
            <w:r w:rsidRPr="00FA6335">
              <w:rPr>
                <w:rFonts w:ascii="Calibri" w:hAnsi="Calibri" w:cs="Calibri"/>
                <w:b w:val="0"/>
                <w:bCs w:val="0"/>
                <w:sz w:val="18"/>
                <w:szCs w:val="18"/>
                <w:lang w:val="en-GB"/>
              </w:rPr>
              <w:t>The objectives of the thesis are clearly specified.</w:t>
            </w:r>
          </w:p>
        </w:tc>
        <w:tc>
          <w:tcPr>
            <w:tcW w:w="568" w:type="dxa"/>
          </w:tcPr>
          <w:p w14:paraId="49A499C7" w14:textId="77777777" w:rsidR="005C3451" w:rsidRPr="00FA6335" w:rsidRDefault="005C3451" w:rsidP="00E52E19">
            <w:pPr>
              <w:ind w:left="-109" w:firstLine="109"/>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c>
          <w:tcPr>
            <w:tcW w:w="566" w:type="dxa"/>
          </w:tcPr>
          <w:p w14:paraId="4AAC39CA" w14:textId="77777777" w:rsidR="005C3451" w:rsidRPr="00FA6335" w:rsidRDefault="005C3451" w:rsidP="00E52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r>
      <w:tr w:rsidR="005C3451" w:rsidRPr="00DC28F1" w14:paraId="2E9F9CA7" w14:textId="77777777" w:rsidTr="00F91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top w:val="none" w:sz="0" w:space="0" w:color="auto"/>
              <w:bottom w:val="none" w:sz="0" w:space="0" w:color="auto"/>
              <w:right w:val="none" w:sz="0" w:space="0" w:color="auto"/>
            </w:tcBorders>
          </w:tcPr>
          <w:p w14:paraId="2E934149" w14:textId="77777777" w:rsidR="005C3451" w:rsidRPr="00FA6335" w:rsidRDefault="005C3451" w:rsidP="00E52E19">
            <w:pPr>
              <w:pStyle w:val="Pargrafdellista"/>
              <w:ind w:left="0"/>
              <w:jc w:val="both"/>
              <w:rPr>
                <w:rFonts w:ascii="Calibri" w:hAnsi="Calibri" w:cs="Calibri"/>
                <w:sz w:val="18"/>
                <w:szCs w:val="18"/>
                <w:lang w:val="en-GB"/>
              </w:rPr>
            </w:pPr>
            <w:r w:rsidRPr="00FA6335">
              <w:rPr>
                <w:rFonts w:ascii="Calibri" w:hAnsi="Calibri" w:cs="Calibri"/>
                <w:b w:val="0"/>
                <w:bCs w:val="0"/>
                <w:sz w:val="18"/>
                <w:szCs w:val="18"/>
                <w:lang w:val="en-GB"/>
              </w:rPr>
              <w:t>The methodology section is correctly formulated.</w:t>
            </w:r>
          </w:p>
        </w:tc>
        <w:tc>
          <w:tcPr>
            <w:tcW w:w="568" w:type="dxa"/>
            <w:tcBorders>
              <w:top w:val="none" w:sz="0" w:space="0" w:color="auto"/>
              <w:bottom w:val="none" w:sz="0" w:space="0" w:color="auto"/>
            </w:tcBorders>
          </w:tcPr>
          <w:p w14:paraId="623C5D64" w14:textId="77777777" w:rsidR="005C3451" w:rsidRPr="00FA6335" w:rsidRDefault="005C3451" w:rsidP="00E52E19">
            <w:pPr>
              <w:ind w:left="-109" w:firstLine="109"/>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p>
        </w:tc>
        <w:tc>
          <w:tcPr>
            <w:tcW w:w="566" w:type="dxa"/>
            <w:tcBorders>
              <w:top w:val="none" w:sz="0" w:space="0" w:color="auto"/>
              <w:bottom w:val="none" w:sz="0" w:space="0" w:color="auto"/>
            </w:tcBorders>
          </w:tcPr>
          <w:p w14:paraId="40D7B74B" w14:textId="77777777" w:rsidR="005C3451" w:rsidRPr="00FA6335" w:rsidRDefault="005C3451" w:rsidP="00E52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p>
        </w:tc>
      </w:tr>
      <w:tr w:rsidR="005C3451" w:rsidRPr="00DC28F1" w14:paraId="68B80BAF" w14:textId="77777777" w:rsidTr="00F91FBF">
        <w:tc>
          <w:tcPr>
            <w:cnfStyle w:val="001000000000" w:firstRow="0" w:lastRow="0" w:firstColumn="1" w:lastColumn="0" w:oddVBand="0" w:evenVBand="0" w:oddHBand="0" w:evenHBand="0" w:firstRowFirstColumn="0" w:firstRowLastColumn="0" w:lastRowFirstColumn="0" w:lastRowLastColumn="0"/>
            <w:tcW w:w="8075" w:type="dxa"/>
            <w:tcBorders>
              <w:right w:val="none" w:sz="0" w:space="0" w:color="auto"/>
            </w:tcBorders>
          </w:tcPr>
          <w:p w14:paraId="3C49756E" w14:textId="77777777" w:rsidR="005C3451" w:rsidRPr="00FA6335" w:rsidRDefault="005C3451" w:rsidP="00E52E19">
            <w:pPr>
              <w:pStyle w:val="Pargrafdellista"/>
              <w:ind w:left="0"/>
              <w:jc w:val="both"/>
              <w:rPr>
                <w:rFonts w:ascii="Calibri" w:hAnsi="Calibri" w:cs="Calibri"/>
                <w:sz w:val="18"/>
                <w:szCs w:val="18"/>
                <w:lang w:val="en-GB"/>
              </w:rPr>
            </w:pPr>
            <w:r w:rsidRPr="00FA6335">
              <w:rPr>
                <w:rFonts w:ascii="Calibri" w:hAnsi="Calibri" w:cs="Calibri"/>
                <w:b w:val="0"/>
                <w:bCs w:val="0"/>
                <w:sz w:val="18"/>
                <w:szCs w:val="18"/>
                <w:lang w:val="en-GB"/>
              </w:rPr>
              <w:t>The results section is appropriate from an analytical perspective.</w:t>
            </w:r>
          </w:p>
        </w:tc>
        <w:tc>
          <w:tcPr>
            <w:tcW w:w="568" w:type="dxa"/>
          </w:tcPr>
          <w:p w14:paraId="692AD0BB" w14:textId="77777777" w:rsidR="005C3451" w:rsidRPr="00FA6335" w:rsidRDefault="005C3451" w:rsidP="00E52E19">
            <w:pPr>
              <w:ind w:left="-109" w:firstLine="109"/>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c>
          <w:tcPr>
            <w:tcW w:w="566" w:type="dxa"/>
          </w:tcPr>
          <w:p w14:paraId="2A96729F" w14:textId="77777777" w:rsidR="005C3451" w:rsidRPr="00FA6335" w:rsidRDefault="005C3451" w:rsidP="00E52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r>
      <w:tr w:rsidR="005C3451" w:rsidRPr="00DC28F1" w14:paraId="427E857F" w14:textId="77777777" w:rsidTr="00F91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top w:val="none" w:sz="0" w:space="0" w:color="auto"/>
              <w:bottom w:val="none" w:sz="0" w:space="0" w:color="auto"/>
              <w:right w:val="none" w:sz="0" w:space="0" w:color="auto"/>
            </w:tcBorders>
          </w:tcPr>
          <w:p w14:paraId="77A5352D" w14:textId="77777777" w:rsidR="005C3451" w:rsidRPr="00FA6335" w:rsidRDefault="005C3451" w:rsidP="00E52E19">
            <w:pPr>
              <w:pStyle w:val="Pargrafdellista"/>
              <w:ind w:left="0"/>
              <w:jc w:val="both"/>
              <w:rPr>
                <w:rFonts w:ascii="Calibri" w:hAnsi="Calibri" w:cs="Calibri"/>
                <w:sz w:val="18"/>
                <w:szCs w:val="18"/>
                <w:lang w:val="en-GB"/>
              </w:rPr>
            </w:pPr>
            <w:r w:rsidRPr="00FA6335">
              <w:rPr>
                <w:rFonts w:ascii="Calibri" w:hAnsi="Calibri" w:cs="Calibri"/>
                <w:b w:val="0"/>
                <w:bCs w:val="0"/>
                <w:sz w:val="18"/>
                <w:szCs w:val="18"/>
                <w:lang w:val="en-GB"/>
              </w:rPr>
              <w:t>The discussion section is well formulated.</w:t>
            </w:r>
          </w:p>
        </w:tc>
        <w:tc>
          <w:tcPr>
            <w:tcW w:w="568" w:type="dxa"/>
            <w:tcBorders>
              <w:top w:val="none" w:sz="0" w:space="0" w:color="auto"/>
              <w:bottom w:val="none" w:sz="0" w:space="0" w:color="auto"/>
            </w:tcBorders>
          </w:tcPr>
          <w:p w14:paraId="17F6022D" w14:textId="77777777" w:rsidR="005C3451" w:rsidRPr="00FA6335" w:rsidRDefault="005C3451" w:rsidP="00E52E19">
            <w:pPr>
              <w:ind w:left="-109" w:firstLine="109"/>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p>
        </w:tc>
        <w:tc>
          <w:tcPr>
            <w:tcW w:w="566" w:type="dxa"/>
            <w:tcBorders>
              <w:top w:val="none" w:sz="0" w:space="0" w:color="auto"/>
              <w:bottom w:val="none" w:sz="0" w:space="0" w:color="auto"/>
            </w:tcBorders>
          </w:tcPr>
          <w:p w14:paraId="53BE3184" w14:textId="77777777" w:rsidR="005C3451" w:rsidRPr="00FA6335" w:rsidRDefault="005C3451" w:rsidP="00E52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p>
        </w:tc>
      </w:tr>
      <w:tr w:rsidR="005C3451" w:rsidRPr="00DC28F1" w14:paraId="675F583B" w14:textId="77777777" w:rsidTr="00F91FBF">
        <w:tc>
          <w:tcPr>
            <w:cnfStyle w:val="001000000000" w:firstRow="0" w:lastRow="0" w:firstColumn="1" w:lastColumn="0" w:oddVBand="0" w:evenVBand="0" w:oddHBand="0" w:evenHBand="0" w:firstRowFirstColumn="0" w:firstRowLastColumn="0" w:lastRowFirstColumn="0" w:lastRowLastColumn="0"/>
            <w:tcW w:w="8075" w:type="dxa"/>
            <w:tcBorders>
              <w:right w:val="none" w:sz="0" w:space="0" w:color="auto"/>
            </w:tcBorders>
          </w:tcPr>
          <w:p w14:paraId="0AD42C3C" w14:textId="77777777" w:rsidR="005C3451" w:rsidRPr="00FA6335" w:rsidRDefault="005C3451" w:rsidP="00E52E19">
            <w:pPr>
              <w:pStyle w:val="Pargrafdellista"/>
              <w:ind w:left="0"/>
              <w:jc w:val="both"/>
              <w:rPr>
                <w:rFonts w:ascii="Calibri" w:hAnsi="Calibri" w:cs="Calibri"/>
                <w:sz w:val="18"/>
                <w:szCs w:val="18"/>
                <w:lang w:val="en-GB"/>
              </w:rPr>
            </w:pPr>
            <w:r w:rsidRPr="00FA6335">
              <w:rPr>
                <w:rFonts w:ascii="Calibri" w:hAnsi="Calibri" w:cs="Calibri"/>
                <w:b w:val="0"/>
                <w:bCs w:val="0"/>
                <w:sz w:val="18"/>
                <w:szCs w:val="18"/>
                <w:lang w:val="en-GB"/>
              </w:rPr>
              <w:t>The conclusions are coherent with the results.</w:t>
            </w:r>
          </w:p>
        </w:tc>
        <w:tc>
          <w:tcPr>
            <w:tcW w:w="568" w:type="dxa"/>
          </w:tcPr>
          <w:p w14:paraId="08B1BE23" w14:textId="77777777" w:rsidR="005C3451" w:rsidRPr="00FA6335" w:rsidRDefault="005C3451" w:rsidP="00E52E19">
            <w:pPr>
              <w:ind w:left="-109" w:firstLine="109"/>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c>
          <w:tcPr>
            <w:tcW w:w="566" w:type="dxa"/>
          </w:tcPr>
          <w:p w14:paraId="25D7EB01" w14:textId="77777777" w:rsidR="005C3451" w:rsidRPr="00FA6335" w:rsidRDefault="005C3451" w:rsidP="00E52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r>
      <w:tr w:rsidR="005C3451" w:rsidRPr="00DC28F1" w14:paraId="5C90B6D5" w14:textId="77777777" w:rsidTr="00F91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top w:val="none" w:sz="0" w:space="0" w:color="auto"/>
              <w:bottom w:val="none" w:sz="0" w:space="0" w:color="auto"/>
              <w:right w:val="none" w:sz="0" w:space="0" w:color="auto"/>
            </w:tcBorders>
          </w:tcPr>
          <w:p w14:paraId="4FC8CB97" w14:textId="77777777" w:rsidR="005C3451" w:rsidRPr="00FA6335" w:rsidRDefault="005C3451" w:rsidP="00E52E19">
            <w:pPr>
              <w:pStyle w:val="Pargrafdellista"/>
              <w:ind w:left="0"/>
              <w:jc w:val="both"/>
              <w:rPr>
                <w:rFonts w:ascii="Calibri" w:hAnsi="Calibri" w:cs="Calibri"/>
                <w:sz w:val="18"/>
                <w:szCs w:val="18"/>
                <w:lang w:val="en-GB"/>
              </w:rPr>
            </w:pPr>
            <w:r w:rsidRPr="00FA6335">
              <w:rPr>
                <w:rFonts w:ascii="Calibri" w:hAnsi="Calibri" w:cs="Calibri"/>
                <w:b w:val="0"/>
                <w:bCs w:val="0"/>
                <w:sz w:val="18"/>
                <w:szCs w:val="18"/>
                <w:lang w:val="en-GB"/>
              </w:rPr>
              <w:t>The conclusions correspond to all of the objectives of the research study.</w:t>
            </w:r>
          </w:p>
        </w:tc>
        <w:tc>
          <w:tcPr>
            <w:tcW w:w="568" w:type="dxa"/>
            <w:tcBorders>
              <w:top w:val="none" w:sz="0" w:space="0" w:color="auto"/>
              <w:bottom w:val="none" w:sz="0" w:space="0" w:color="auto"/>
            </w:tcBorders>
          </w:tcPr>
          <w:p w14:paraId="653738DE" w14:textId="77777777" w:rsidR="005C3451" w:rsidRPr="00FA6335" w:rsidRDefault="005C3451" w:rsidP="00E52E19">
            <w:pPr>
              <w:ind w:left="-109" w:firstLine="109"/>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p>
        </w:tc>
        <w:tc>
          <w:tcPr>
            <w:tcW w:w="566" w:type="dxa"/>
            <w:tcBorders>
              <w:top w:val="none" w:sz="0" w:space="0" w:color="auto"/>
              <w:bottom w:val="none" w:sz="0" w:space="0" w:color="auto"/>
            </w:tcBorders>
          </w:tcPr>
          <w:p w14:paraId="128D94C3" w14:textId="77777777" w:rsidR="005C3451" w:rsidRPr="00FA6335" w:rsidRDefault="005C3451" w:rsidP="00E52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p>
        </w:tc>
      </w:tr>
      <w:tr w:rsidR="005C3451" w:rsidRPr="00DC28F1" w14:paraId="74AE0900" w14:textId="77777777" w:rsidTr="00F91FBF">
        <w:tc>
          <w:tcPr>
            <w:cnfStyle w:val="001000000000" w:firstRow="0" w:lastRow="0" w:firstColumn="1" w:lastColumn="0" w:oddVBand="0" w:evenVBand="0" w:oddHBand="0" w:evenHBand="0" w:firstRowFirstColumn="0" w:firstRowLastColumn="0" w:lastRowFirstColumn="0" w:lastRowLastColumn="0"/>
            <w:tcW w:w="8075" w:type="dxa"/>
            <w:tcBorders>
              <w:right w:val="none" w:sz="0" w:space="0" w:color="auto"/>
            </w:tcBorders>
          </w:tcPr>
          <w:p w14:paraId="36C2F9D9" w14:textId="77777777" w:rsidR="005C3451" w:rsidRPr="00FA6335" w:rsidRDefault="005C3451" w:rsidP="00E52E19">
            <w:pPr>
              <w:pStyle w:val="Pargrafdellista"/>
              <w:ind w:left="0"/>
              <w:jc w:val="both"/>
              <w:rPr>
                <w:rFonts w:ascii="Calibri" w:hAnsi="Calibri" w:cs="Calibri"/>
                <w:sz w:val="18"/>
                <w:szCs w:val="18"/>
                <w:lang w:val="en-GB"/>
              </w:rPr>
            </w:pPr>
            <w:r w:rsidRPr="00FA6335">
              <w:rPr>
                <w:rFonts w:ascii="Calibri" w:hAnsi="Calibri" w:cs="Calibri"/>
                <w:b w:val="0"/>
                <w:bCs w:val="0"/>
                <w:sz w:val="18"/>
                <w:szCs w:val="18"/>
                <w:lang w:val="en-GB"/>
              </w:rPr>
              <w:t>The bibliographic references are appropriate and up to date.</w:t>
            </w:r>
          </w:p>
        </w:tc>
        <w:tc>
          <w:tcPr>
            <w:tcW w:w="568" w:type="dxa"/>
          </w:tcPr>
          <w:p w14:paraId="70F7C5F5" w14:textId="77777777" w:rsidR="005C3451" w:rsidRPr="00FA6335" w:rsidRDefault="005C3451" w:rsidP="00E52E19">
            <w:pPr>
              <w:ind w:left="-109" w:firstLine="109"/>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c>
          <w:tcPr>
            <w:tcW w:w="566" w:type="dxa"/>
          </w:tcPr>
          <w:p w14:paraId="6C7236D2" w14:textId="77777777" w:rsidR="005C3451" w:rsidRPr="00FA6335" w:rsidRDefault="005C3451" w:rsidP="00E52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r>
      <w:tr w:rsidR="005C3451" w:rsidRPr="00DC28F1" w14:paraId="14BCA93E" w14:textId="77777777" w:rsidTr="00F91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top w:val="none" w:sz="0" w:space="0" w:color="auto"/>
              <w:bottom w:val="none" w:sz="0" w:space="0" w:color="auto"/>
              <w:right w:val="none" w:sz="0" w:space="0" w:color="auto"/>
            </w:tcBorders>
          </w:tcPr>
          <w:p w14:paraId="539C48CC" w14:textId="77777777" w:rsidR="005C3451" w:rsidRPr="00FA6335" w:rsidRDefault="005C3451" w:rsidP="00E52E19">
            <w:pPr>
              <w:pStyle w:val="Pargrafdellista"/>
              <w:ind w:left="0"/>
              <w:jc w:val="both"/>
              <w:rPr>
                <w:rFonts w:ascii="Calibri" w:hAnsi="Calibri" w:cs="Calibri"/>
                <w:sz w:val="18"/>
                <w:szCs w:val="18"/>
                <w:lang w:val="en-GB"/>
              </w:rPr>
            </w:pPr>
            <w:r w:rsidRPr="00FA6335">
              <w:rPr>
                <w:rFonts w:ascii="Calibri" w:hAnsi="Calibri" w:cs="Calibri"/>
                <w:b w:val="0"/>
                <w:bCs w:val="0"/>
                <w:sz w:val="18"/>
                <w:szCs w:val="18"/>
                <w:lang w:val="en-GB"/>
              </w:rPr>
              <w:t>The formal aspects are correctly presented (index, sections, correctly written, no spelling errors).</w:t>
            </w:r>
          </w:p>
        </w:tc>
        <w:tc>
          <w:tcPr>
            <w:tcW w:w="568" w:type="dxa"/>
            <w:tcBorders>
              <w:top w:val="none" w:sz="0" w:space="0" w:color="auto"/>
              <w:bottom w:val="none" w:sz="0" w:space="0" w:color="auto"/>
            </w:tcBorders>
          </w:tcPr>
          <w:p w14:paraId="2DA1A76E" w14:textId="77777777" w:rsidR="005C3451" w:rsidRPr="00FA6335" w:rsidRDefault="005C3451" w:rsidP="00E52E19">
            <w:pPr>
              <w:ind w:left="-109" w:firstLine="109"/>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p>
        </w:tc>
        <w:tc>
          <w:tcPr>
            <w:tcW w:w="566" w:type="dxa"/>
            <w:tcBorders>
              <w:top w:val="none" w:sz="0" w:space="0" w:color="auto"/>
              <w:bottom w:val="none" w:sz="0" w:space="0" w:color="auto"/>
            </w:tcBorders>
          </w:tcPr>
          <w:p w14:paraId="2DA10153" w14:textId="77777777" w:rsidR="005C3451" w:rsidRPr="00FA6335" w:rsidRDefault="005C3451" w:rsidP="00E52E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p>
        </w:tc>
      </w:tr>
      <w:tr w:rsidR="005C3451" w:rsidRPr="00DC28F1" w14:paraId="6B221322" w14:textId="77777777" w:rsidTr="00F91FBF">
        <w:tc>
          <w:tcPr>
            <w:cnfStyle w:val="001000000000" w:firstRow="0" w:lastRow="0" w:firstColumn="1" w:lastColumn="0" w:oddVBand="0" w:evenVBand="0" w:oddHBand="0" w:evenHBand="0" w:firstRowFirstColumn="0" w:firstRowLastColumn="0" w:lastRowFirstColumn="0" w:lastRowLastColumn="0"/>
            <w:tcW w:w="8075" w:type="dxa"/>
            <w:tcBorders>
              <w:right w:val="none" w:sz="0" w:space="0" w:color="auto"/>
            </w:tcBorders>
          </w:tcPr>
          <w:p w14:paraId="24B56C11" w14:textId="77777777" w:rsidR="005C3451" w:rsidRPr="00FA6335" w:rsidRDefault="005C3451" w:rsidP="00E52E19">
            <w:pPr>
              <w:pStyle w:val="Pargrafdellista"/>
              <w:ind w:left="0"/>
              <w:jc w:val="both"/>
              <w:rPr>
                <w:rFonts w:ascii="Calibri" w:hAnsi="Calibri" w:cs="Calibri"/>
                <w:sz w:val="18"/>
                <w:szCs w:val="18"/>
                <w:lang w:val="en-GB"/>
              </w:rPr>
            </w:pPr>
            <w:r w:rsidRPr="00FA6335">
              <w:rPr>
                <w:rFonts w:ascii="Calibri" w:hAnsi="Calibri" w:cs="Calibri"/>
                <w:b w:val="0"/>
                <w:bCs w:val="0"/>
                <w:sz w:val="18"/>
                <w:szCs w:val="18"/>
                <w:lang w:val="en-GB"/>
              </w:rPr>
              <w:t>If the thesis is not linked to any published material, do you think that it could lead to publications in the future?</w:t>
            </w:r>
          </w:p>
        </w:tc>
        <w:tc>
          <w:tcPr>
            <w:tcW w:w="568" w:type="dxa"/>
          </w:tcPr>
          <w:p w14:paraId="5EFF9906" w14:textId="77777777" w:rsidR="005C3451" w:rsidRPr="00FA6335" w:rsidRDefault="005C3451" w:rsidP="00E52E19">
            <w:pPr>
              <w:ind w:left="-109" w:firstLine="109"/>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c>
          <w:tcPr>
            <w:tcW w:w="566" w:type="dxa"/>
          </w:tcPr>
          <w:p w14:paraId="0E9E54A6" w14:textId="77777777" w:rsidR="005C3451" w:rsidRPr="00FA6335" w:rsidRDefault="005C3451" w:rsidP="00E52E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p>
        </w:tc>
      </w:tr>
    </w:tbl>
    <w:p w14:paraId="127ED5D8" w14:textId="41C747E3" w:rsidR="00E57590" w:rsidRDefault="00E57590" w:rsidP="00E57590">
      <w:pPr>
        <w:pStyle w:val="Sagniadetextindependent"/>
        <w:spacing w:line="300" w:lineRule="auto"/>
        <w:ind w:left="0"/>
        <w:jc w:val="both"/>
        <w:rPr>
          <w:rFonts w:ascii="Calibri" w:hAnsi="Calibri" w:cs="Calibri"/>
          <w:b w:val="0"/>
          <w:szCs w:val="18"/>
          <w:lang w:val="en-US"/>
        </w:rPr>
      </w:pPr>
    </w:p>
    <w:tbl>
      <w:tblPr>
        <w:tblStyle w:val="Taulaambllista3-mfasi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A709D" w:rsidRPr="00CB17BF" w14:paraId="238148FE" w14:textId="77777777" w:rsidTr="00F91F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tcBorders>
              <w:bottom w:val="none" w:sz="0" w:space="0" w:color="auto"/>
              <w:right w:val="none" w:sz="0" w:space="0" w:color="auto"/>
            </w:tcBorders>
          </w:tcPr>
          <w:p w14:paraId="2D25F052" w14:textId="77777777" w:rsidR="009A709D" w:rsidRPr="00CB17BF" w:rsidRDefault="009A709D" w:rsidP="00405AE4">
            <w:pPr>
              <w:jc w:val="both"/>
              <w:rPr>
                <w:rFonts w:ascii="Calibri" w:hAnsi="Calibri" w:cs="Calibri"/>
                <w:sz w:val="18"/>
                <w:szCs w:val="18"/>
              </w:rPr>
            </w:pPr>
            <w:r w:rsidRPr="00CB17BF">
              <w:rPr>
                <w:rFonts w:ascii="Calibri" w:hAnsi="Calibri" w:cs="Calibri"/>
                <w:sz w:val="18"/>
                <w:szCs w:val="18"/>
                <w:lang w:val="en-GB"/>
              </w:rPr>
              <w:t>Final assessment</w:t>
            </w:r>
          </w:p>
        </w:tc>
      </w:tr>
      <w:tr w:rsidR="009A709D" w:rsidRPr="00DC28F1" w14:paraId="366828F4" w14:textId="77777777" w:rsidTr="00F91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Borders>
              <w:right w:val="none" w:sz="0" w:space="0" w:color="auto"/>
            </w:tcBorders>
          </w:tcPr>
          <w:p w14:paraId="31D9EB87" w14:textId="77777777" w:rsidR="009A709D" w:rsidRPr="00CB17BF" w:rsidRDefault="009A709D" w:rsidP="00405AE4">
            <w:pPr>
              <w:pStyle w:val="Pargrafdellista"/>
              <w:ind w:left="0"/>
              <w:jc w:val="both"/>
              <w:rPr>
                <w:rFonts w:ascii="Calibri" w:hAnsi="Calibri" w:cs="Calibri"/>
                <w:sz w:val="18"/>
                <w:szCs w:val="18"/>
                <w:lang w:val="en-US"/>
              </w:rPr>
            </w:pPr>
            <w:r w:rsidRPr="00CB17BF">
              <w:rPr>
                <w:rFonts w:ascii="Symbol" w:eastAsia="Symbol" w:hAnsi="Symbol" w:cs="Symbol"/>
                <w:sz w:val="18"/>
                <w:szCs w:val="18"/>
                <w:lang w:val="en-GB"/>
              </w:rPr>
              <w:fldChar w:fldCharType="begin">
                <w:ffData>
                  <w:name w:val="Verifica1"/>
                  <w:enabled/>
                  <w:calcOnExit w:val="0"/>
                  <w:checkBox>
                    <w:sizeAuto/>
                    <w:default w:val="0"/>
                  </w:checkBox>
                </w:ffData>
              </w:fldChar>
            </w:r>
            <w:bookmarkStart w:id="1" w:name="Verifica1"/>
            <w:r w:rsidRPr="00CB17BF">
              <w:rPr>
                <w:rFonts w:ascii="Symbol" w:eastAsia="Symbol" w:hAnsi="Symbol" w:cs="Symbol"/>
                <w:b w:val="0"/>
                <w:bCs w:val="0"/>
                <w:sz w:val="18"/>
                <w:szCs w:val="18"/>
                <w:lang w:val="en-GB"/>
              </w:rPr>
              <w:instrText xml:space="preserve"> FORMCHECKBOX </w:instrText>
            </w:r>
            <w:r w:rsidR="00DC28F1">
              <w:rPr>
                <w:rFonts w:ascii="Symbol" w:eastAsia="Symbol" w:hAnsi="Symbol" w:cs="Symbol"/>
                <w:sz w:val="18"/>
                <w:szCs w:val="18"/>
                <w:lang w:val="en-GB"/>
              </w:rPr>
            </w:r>
            <w:r w:rsidR="00DC28F1">
              <w:rPr>
                <w:rFonts w:ascii="Symbol" w:eastAsia="Symbol" w:hAnsi="Symbol" w:cs="Symbol"/>
                <w:sz w:val="18"/>
                <w:szCs w:val="18"/>
                <w:lang w:val="en-GB"/>
              </w:rPr>
              <w:fldChar w:fldCharType="separate"/>
            </w:r>
            <w:r w:rsidRPr="00CB17BF">
              <w:rPr>
                <w:rFonts w:ascii="Symbol" w:eastAsia="Symbol" w:hAnsi="Symbol" w:cs="Symbol"/>
                <w:sz w:val="18"/>
                <w:szCs w:val="18"/>
                <w:lang w:val="en-GB"/>
              </w:rPr>
              <w:fldChar w:fldCharType="end"/>
            </w:r>
            <w:bookmarkEnd w:id="1"/>
            <w:r w:rsidRPr="00CB17BF">
              <w:rPr>
                <w:rFonts w:ascii="Calibri" w:hAnsi="Calibri" w:cs="Calibri"/>
                <w:b w:val="0"/>
                <w:bCs w:val="0"/>
                <w:sz w:val="18"/>
                <w:szCs w:val="18"/>
                <w:lang w:val="en-GB"/>
              </w:rPr>
              <w:t xml:space="preserve"> The thesis can be defended without changes to the submitted version.</w:t>
            </w:r>
          </w:p>
          <w:p w14:paraId="102D56D0" w14:textId="77777777" w:rsidR="009A709D" w:rsidRPr="00CB17BF" w:rsidRDefault="009A709D" w:rsidP="00405AE4">
            <w:pPr>
              <w:rPr>
                <w:rFonts w:ascii="Calibri" w:hAnsi="Calibri" w:cs="Calibri"/>
                <w:sz w:val="18"/>
                <w:szCs w:val="18"/>
                <w:lang w:val="en-US"/>
              </w:rPr>
            </w:pPr>
            <w:r w:rsidRPr="00CB17BF">
              <w:rPr>
                <w:rFonts w:ascii="Symbol" w:eastAsia="Symbol" w:hAnsi="Symbol" w:cs="Symbol"/>
                <w:sz w:val="18"/>
                <w:szCs w:val="18"/>
                <w:lang w:val="en-GB"/>
              </w:rPr>
              <w:fldChar w:fldCharType="begin">
                <w:ffData>
                  <w:name w:val="Verifica2"/>
                  <w:enabled/>
                  <w:calcOnExit w:val="0"/>
                  <w:checkBox>
                    <w:sizeAuto/>
                    <w:default w:val="0"/>
                  </w:checkBox>
                </w:ffData>
              </w:fldChar>
            </w:r>
            <w:bookmarkStart w:id="2" w:name="Verifica2"/>
            <w:r w:rsidRPr="00CB17BF">
              <w:rPr>
                <w:rFonts w:ascii="Symbol" w:eastAsia="Symbol" w:hAnsi="Symbol" w:cs="Symbol"/>
                <w:b w:val="0"/>
                <w:bCs w:val="0"/>
                <w:sz w:val="18"/>
                <w:szCs w:val="18"/>
                <w:lang w:val="en-GB"/>
              </w:rPr>
              <w:instrText xml:space="preserve"> FORMCHECKBOX </w:instrText>
            </w:r>
            <w:r w:rsidR="00DC28F1">
              <w:rPr>
                <w:rFonts w:ascii="Symbol" w:eastAsia="Symbol" w:hAnsi="Symbol" w:cs="Symbol"/>
                <w:sz w:val="18"/>
                <w:szCs w:val="18"/>
                <w:lang w:val="en-GB"/>
              </w:rPr>
            </w:r>
            <w:r w:rsidR="00DC28F1">
              <w:rPr>
                <w:rFonts w:ascii="Symbol" w:eastAsia="Symbol" w:hAnsi="Symbol" w:cs="Symbol"/>
                <w:sz w:val="18"/>
                <w:szCs w:val="18"/>
                <w:lang w:val="en-GB"/>
              </w:rPr>
              <w:fldChar w:fldCharType="separate"/>
            </w:r>
            <w:r w:rsidRPr="00CB17BF">
              <w:rPr>
                <w:rFonts w:ascii="Symbol" w:eastAsia="Symbol" w:hAnsi="Symbol" w:cs="Symbol"/>
                <w:sz w:val="18"/>
                <w:szCs w:val="18"/>
                <w:lang w:val="en-GB"/>
              </w:rPr>
              <w:fldChar w:fldCharType="end"/>
            </w:r>
            <w:bookmarkEnd w:id="2"/>
            <w:r w:rsidRPr="00CB17BF">
              <w:rPr>
                <w:rFonts w:ascii="Calibri" w:hAnsi="Calibri" w:cs="Calibri"/>
                <w:b w:val="0"/>
                <w:bCs w:val="0"/>
                <w:sz w:val="18"/>
                <w:szCs w:val="18"/>
                <w:lang w:val="en-GB"/>
              </w:rPr>
              <w:t xml:space="preserve">  To proceed to the thesis defence, the student must make changes that address the comments received.</w:t>
            </w:r>
          </w:p>
        </w:tc>
      </w:tr>
      <w:tr w:rsidR="009A709D" w:rsidRPr="00DC28F1" w14:paraId="6F61BD62" w14:textId="77777777" w:rsidTr="00F91FBF">
        <w:tc>
          <w:tcPr>
            <w:cnfStyle w:val="001000000000" w:firstRow="0" w:lastRow="0" w:firstColumn="1" w:lastColumn="0" w:oddVBand="0" w:evenVBand="0" w:oddHBand="0" w:evenHBand="0" w:firstRowFirstColumn="0" w:firstRowLastColumn="0" w:lastRowFirstColumn="0" w:lastRowLastColumn="0"/>
            <w:tcW w:w="9209" w:type="dxa"/>
            <w:tcBorders>
              <w:right w:val="none" w:sz="0" w:space="0" w:color="auto"/>
            </w:tcBorders>
          </w:tcPr>
          <w:p w14:paraId="54F7E5BE" w14:textId="77777777" w:rsidR="009A709D" w:rsidRPr="00CB17BF" w:rsidRDefault="009A709D" w:rsidP="00405AE4">
            <w:pPr>
              <w:jc w:val="both"/>
              <w:rPr>
                <w:rFonts w:ascii="Calibri" w:hAnsi="Calibri" w:cs="Calibri"/>
                <w:sz w:val="18"/>
                <w:szCs w:val="18"/>
                <w:lang w:val="en-US"/>
              </w:rPr>
            </w:pPr>
            <w:r w:rsidRPr="00CB17BF">
              <w:rPr>
                <w:rFonts w:ascii="Calibri" w:hAnsi="Calibri" w:cs="Calibri"/>
                <w:sz w:val="18"/>
                <w:szCs w:val="18"/>
                <w:lang w:val="en-GB"/>
              </w:rPr>
              <w:t>Report justifying the assessment</w:t>
            </w:r>
            <w:r w:rsidRPr="00CB17BF">
              <w:rPr>
                <w:rFonts w:ascii="Calibri" w:hAnsi="Calibri" w:cs="Calibri"/>
                <w:b w:val="0"/>
                <w:bCs w:val="0"/>
                <w:sz w:val="18"/>
                <w:szCs w:val="18"/>
                <w:lang w:val="en-GB"/>
              </w:rPr>
              <w:t xml:space="preserve"> (if changes are requested, specify the improvements the PhD student must make for the thesis deposit to be accepted):</w:t>
            </w:r>
          </w:p>
          <w:p w14:paraId="45358057" w14:textId="77777777" w:rsidR="009A709D" w:rsidRPr="009A709D" w:rsidRDefault="009A709D" w:rsidP="00405AE4">
            <w:pPr>
              <w:jc w:val="both"/>
              <w:rPr>
                <w:rFonts w:ascii="Calibri" w:hAnsi="Calibri" w:cs="Calibri"/>
                <w:sz w:val="18"/>
                <w:szCs w:val="18"/>
                <w:lang w:val="en-US"/>
              </w:rPr>
            </w:pPr>
          </w:p>
          <w:p w14:paraId="30896D09" w14:textId="77777777" w:rsidR="009A709D" w:rsidRPr="009A709D" w:rsidRDefault="009A709D" w:rsidP="00405AE4">
            <w:pPr>
              <w:jc w:val="both"/>
              <w:rPr>
                <w:rFonts w:ascii="Calibri" w:hAnsi="Calibri" w:cs="Calibri"/>
                <w:sz w:val="18"/>
                <w:szCs w:val="18"/>
                <w:lang w:val="en-US"/>
              </w:rPr>
            </w:pPr>
          </w:p>
          <w:p w14:paraId="2328CD89" w14:textId="77777777" w:rsidR="009A709D" w:rsidRPr="009A709D" w:rsidRDefault="009A709D" w:rsidP="00405AE4">
            <w:pPr>
              <w:jc w:val="both"/>
              <w:rPr>
                <w:rFonts w:ascii="Calibri" w:hAnsi="Calibri" w:cs="Calibri"/>
                <w:sz w:val="18"/>
                <w:szCs w:val="18"/>
                <w:lang w:val="en-US"/>
              </w:rPr>
            </w:pPr>
          </w:p>
        </w:tc>
      </w:tr>
    </w:tbl>
    <w:p w14:paraId="151DA3E9" w14:textId="626DAA60" w:rsidR="009A709D" w:rsidRDefault="009A709D" w:rsidP="00E57590">
      <w:pPr>
        <w:pStyle w:val="Sagniadetextindependent"/>
        <w:spacing w:line="300" w:lineRule="auto"/>
        <w:ind w:left="0"/>
        <w:jc w:val="both"/>
        <w:rPr>
          <w:rFonts w:ascii="Calibri" w:hAnsi="Calibri" w:cs="Calibri"/>
          <w:b w:val="0"/>
          <w:szCs w:val="18"/>
          <w:lang w:val="en-US"/>
        </w:rPr>
      </w:pPr>
    </w:p>
    <w:p w14:paraId="0CB4669C" w14:textId="77777777" w:rsidR="00A83D1B" w:rsidRDefault="00A83D1B" w:rsidP="00E57590">
      <w:pPr>
        <w:pStyle w:val="Sagniadetextindependent"/>
        <w:spacing w:line="300" w:lineRule="auto"/>
        <w:ind w:left="0"/>
        <w:jc w:val="both"/>
        <w:rPr>
          <w:rFonts w:ascii="Calibri" w:hAnsi="Calibri" w:cs="Calibri"/>
          <w:b w:val="0"/>
          <w:szCs w:val="18"/>
          <w:lang w:val="en-US"/>
        </w:rPr>
      </w:pPr>
    </w:p>
    <w:p w14:paraId="11B2C496" w14:textId="77777777" w:rsidR="004441FC" w:rsidRPr="009A709D" w:rsidRDefault="004441FC" w:rsidP="00E57590">
      <w:pPr>
        <w:pStyle w:val="Sagniadetextindependent"/>
        <w:spacing w:line="300" w:lineRule="auto"/>
        <w:ind w:left="0"/>
        <w:jc w:val="both"/>
        <w:rPr>
          <w:rFonts w:ascii="Calibri" w:hAnsi="Calibri" w:cs="Calibri"/>
          <w:b w:val="0"/>
          <w:szCs w:val="18"/>
          <w:lang w:val="en-US"/>
        </w:rPr>
      </w:pPr>
    </w:p>
    <w:p w14:paraId="1DEC1984" w14:textId="77777777" w:rsidR="00FA6335" w:rsidRPr="00FA6335" w:rsidRDefault="00FA6335" w:rsidP="00E57590">
      <w:pPr>
        <w:pStyle w:val="Sagniadetextindependent"/>
        <w:spacing w:line="300" w:lineRule="auto"/>
        <w:ind w:left="0"/>
        <w:jc w:val="both"/>
        <w:rPr>
          <w:rFonts w:ascii="Calibri" w:hAnsi="Calibri" w:cs="Calibri"/>
          <w:b w:val="0"/>
          <w:szCs w:val="18"/>
          <w:lang w:val="en-GB"/>
        </w:rPr>
      </w:pPr>
    </w:p>
    <w:p w14:paraId="374DAEB2" w14:textId="77D18FC2" w:rsidR="00445079" w:rsidRPr="00FA6335" w:rsidRDefault="00445079" w:rsidP="001710AF">
      <w:pPr>
        <w:pStyle w:val="Sagniadetextindependent"/>
        <w:spacing w:line="300" w:lineRule="auto"/>
        <w:ind w:left="0"/>
        <w:jc w:val="both"/>
        <w:rPr>
          <w:rFonts w:ascii="Calibri" w:hAnsi="Calibri" w:cs="Calibri"/>
          <w:b w:val="0"/>
          <w:szCs w:val="18"/>
          <w:lang w:val="en-GB"/>
        </w:rPr>
      </w:pPr>
      <w:r w:rsidRPr="00FA6335">
        <w:rPr>
          <w:rFonts w:ascii="Calibri" w:hAnsi="Calibri" w:cs="Calibri"/>
          <w:b w:val="0"/>
          <w:szCs w:val="18"/>
          <w:lang w:val="en-GB"/>
        </w:rPr>
        <w:t>[</w:t>
      </w:r>
      <w:r w:rsidR="000A73EB" w:rsidRPr="00FA6335">
        <w:rPr>
          <w:rFonts w:ascii="Calibri" w:hAnsi="Calibri" w:cs="Calibri"/>
          <w:b w:val="0"/>
          <w:szCs w:val="18"/>
          <w:lang w:val="en-GB"/>
        </w:rPr>
        <w:t>Signature</w:t>
      </w:r>
      <w:r w:rsidR="00A83D1B">
        <w:rPr>
          <w:rFonts w:ascii="Calibri" w:hAnsi="Calibri" w:cs="Calibri"/>
          <w:b w:val="0"/>
          <w:szCs w:val="18"/>
          <w:lang w:val="en-GB"/>
        </w:rPr>
        <w:t xml:space="preserve"> and date</w:t>
      </w:r>
      <w:r w:rsidRPr="00FA6335">
        <w:rPr>
          <w:rFonts w:ascii="Calibri" w:hAnsi="Calibri" w:cs="Calibri"/>
          <w:b w:val="0"/>
          <w:szCs w:val="18"/>
          <w:lang w:val="en-GB"/>
        </w:rPr>
        <w:t>]</w:t>
      </w:r>
    </w:p>
    <w:p w14:paraId="737507BC" w14:textId="3BF6AF96" w:rsidR="00422490" w:rsidRPr="00FA6335" w:rsidRDefault="00CE5AC7" w:rsidP="001710AF">
      <w:pPr>
        <w:pStyle w:val="Sagniadetextindependent"/>
        <w:spacing w:line="300" w:lineRule="auto"/>
        <w:ind w:left="0"/>
        <w:jc w:val="both"/>
        <w:rPr>
          <w:rFonts w:ascii="Calibri" w:hAnsi="Calibri" w:cs="Calibri"/>
          <w:b w:val="0"/>
          <w:szCs w:val="18"/>
          <w:lang w:val="en-GB"/>
        </w:rPr>
      </w:pPr>
      <w:r w:rsidRPr="00FA6335">
        <w:rPr>
          <w:noProof/>
          <w:szCs w:val="18"/>
          <w:lang w:val="en-GB"/>
        </w:rPr>
        <mc:AlternateContent>
          <mc:Choice Requires="wps">
            <w:drawing>
              <wp:anchor distT="45720" distB="45720" distL="114300" distR="114300" simplePos="0" relativeHeight="251655680" behindDoc="0" locked="0" layoutInCell="1" allowOverlap="1" wp14:anchorId="5922CB6A" wp14:editId="1753ABE7">
                <wp:simplePos x="0" y="0"/>
                <wp:positionH relativeFrom="column">
                  <wp:posOffset>1061720</wp:posOffset>
                </wp:positionH>
                <wp:positionV relativeFrom="paragraph">
                  <wp:posOffset>9803765</wp:posOffset>
                </wp:positionV>
                <wp:extent cx="5490845" cy="405765"/>
                <wp:effectExtent l="0" t="0" r="0" b="0"/>
                <wp:wrapNone/>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405765"/>
                        </a:xfrm>
                        <a:prstGeom prst="rect">
                          <a:avLst/>
                        </a:prstGeom>
                        <a:solidFill>
                          <a:srgbClr val="FFFFFF"/>
                        </a:solidFill>
                        <a:ln w="9525">
                          <a:solidFill>
                            <a:srgbClr val="0070C0"/>
                          </a:solidFill>
                          <a:miter lim="800000"/>
                          <a:headEnd/>
                          <a:tailEnd/>
                        </a:ln>
                      </wps:spPr>
                      <wps:txbx>
                        <w:txbxContent>
                          <w:p w14:paraId="56161E85" w14:textId="77777777" w:rsidR="00F56B04" w:rsidRPr="0035096B" w:rsidRDefault="00F56B04" w:rsidP="00F56B04">
                            <w:pPr>
                              <w:rPr>
                                <w:rFonts w:ascii="Calibri" w:hAnsi="Calibri" w:cs="Calibri"/>
                                <w:i/>
                                <w:color w:val="0070C0"/>
                                <w:sz w:val="18"/>
                                <w:lang w:val="ca-ES"/>
                              </w:rPr>
                            </w:pPr>
                            <w:r w:rsidRPr="0035096B">
                              <w:rPr>
                                <w:rFonts w:ascii="Calibri" w:hAnsi="Calibri" w:cs="Calibri"/>
                                <w:i/>
                                <w:color w:val="0070C0"/>
                                <w:sz w:val="18"/>
                                <w:lang w:val="ca-ES"/>
                              </w:rPr>
                              <w:t xml:space="preserve">En cas que l’expert extern no disposi de signatura electrònica vàlida, serà necessari que </w:t>
                            </w:r>
                            <w:r>
                              <w:rPr>
                                <w:rFonts w:ascii="Calibri" w:hAnsi="Calibri" w:cs="Calibri"/>
                                <w:i/>
                                <w:color w:val="0070C0"/>
                                <w:sz w:val="18"/>
                                <w:lang w:val="ca-ES"/>
                              </w:rPr>
                              <w:t xml:space="preserve">el document es signi de manera manuscrita i es presenti via </w:t>
                            </w:r>
                            <w:hyperlink r:id="rId11" w:history="1">
                              <w:r w:rsidRPr="0035096B">
                                <w:rPr>
                                  <w:rStyle w:val="Enlla"/>
                                  <w:rFonts w:ascii="Calibri" w:hAnsi="Calibri" w:cs="Calibri"/>
                                  <w:i/>
                                  <w:sz w:val="18"/>
                                  <w:lang w:val="ca-ES"/>
                                </w:rPr>
                                <w:t>instància genèrica</w:t>
                              </w:r>
                            </w:hyperlink>
                            <w:r>
                              <w:rPr>
                                <w:rFonts w:ascii="Calibri" w:hAnsi="Calibri" w:cs="Calibri"/>
                                <w:i/>
                                <w:color w:val="0070C0"/>
                                <w:sz w:val="18"/>
                                <w:lang w:val="ca-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2CB6A" id="_x0000_t202" coordsize="21600,21600" o:spt="202" path="m,l,21600r21600,l21600,xe">
                <v:stroke joinstyle="miter"/>
                <v:path gradientshapeok="t" o:connecttype="rect"/>
              </v:shapetype>
              <v:shape id="Quadre de text 2" o:spid="_x0000_s1026" type="#_x0000_t202" style="position:absolute;left:0;text-align:left;margin-left:83.6pt;margin-top:771.95pt;width:432.35pt;height:31.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" strokecolor="#0070c0">
                <v:textbox>
                  <w:txbxContent>
                    <w:p w14:paraId="56161E85" w14:textId="77777777" w:rsidR="00F56B04" w:rsidRPr="0035096B" w:rsidRDefault="00F56B04" w:rsidP="00F56B04">
                      <w:pPr>
                        <w:rPr>
                          <w:rFonts w:ascii="Calibri" w:hAnsi="Calibri" w:cs="Calibri"/>
                          <w:i/>
                          <w:color w:val="0070C0"/>
                          <w:sz w:val="18"/>
                          <w:lang w:val="ca-ES"/>
                        </w:rPr>
                      </w:pPr>
                      <w:r w:rsidRPr="0035096B">
                        <w:rPr>
                          <w:rFonts w:ascii="Calibri" w:hAnsi="Calibri" w:cs="Calibri"/>
                          <w:i/>
                          <w:color w:val="0070C0"/>
                          <w:sz w:val="18"/>
                          <w:lang w:val="ca-ES"/>
                        </w:rPr>
                        <w:t xml:space="preserve">En cas que l’expert extern no disposi de signatura electrònica vàlida, serà necessari que </w:t>
                      </w:r>
                      <w:r>
                        <w:rPr>
                          <w:rFonts w:ascii="Calibri" w:hAnsi="Calibri" w:cs="Calibri"/>
                          <w:i/>
                          <w:color w:val="0070C0"/>
                          <w:sz w:val="18"/>
                          <w:lang w:val="ca-ES"/>
                        </w:rPr>
                        <w:t xml:space="preserve">el document es signi de manera manuscrita i es presenti via </w:t>
                      </w:r>
                      <w:hyperlink r:id="rId12" w:history="1">
                        <w:r w:rsidRPr="0035096B">
                          <w:rPr>
                            <w:rStyle w:val="Enlla"/>
                            <w:rFonts w:ascii="Calibri" w:hAnsi="Calibri" w:cs="Calibri"/>
                            <w:i/>
                            <w:sz w:val="18"/>
                            <w:lang w:val="ca-ES"/>
                          </w:rPr>
                          <w:t>instància genèrica</w:t>
                        </w:r>
                      </w:hyperlink>
                      <w:r>
                        <w:rPr>
                          <w:rFonts w:ascii="Calibri" w:hAnsi="Calibri" w:cs="Calibri"/>
                          <w:i/>
                          <w:color w:val="0070C0"/>
                          <w:sz w:val="18"/>
                          <w:lang w:val="ca-ES"/>
                        </w:rPr>
                        <w:t xml:space="preserve">. </w:t>
                      </w:r>
                    </w:p>
                  </w:txbxContent>
                </v:textbox>
              </v:shape>
            </w:pict>
          </mc:Fallback>
        </mc:AlternateContent>
      </w:r>
      <w:r w:rsidRPr="00FA6335">
        <w:rPr>
          <w:noProof/>
          <w:szCs w:val="18"/>
          <w:lang w:val="en-GB"/>
        </w:rPr>
        <mc:AlternateContent>
          <mc:Choice Requires="wps">
            <w:drawing>
              <wp:anchor distT="45720" distB="45720" distL="114300" distR="114300" simplePos="0" relativeHeight="251660800" behindDoc="0" locked="0" layoutInCell="1" allowOverlap="1" wp14:anchorId="26E27BF3" wp14:editId="68B8185F">
                <wp:simplePos x="0" y="0"/>
                <wp:positionH relativeFrom="column">
                  <wp:posOffset>1061720</wp:posOffset>
                </wp:positionH>
                <wp:positionV relativeFrom="paragraph">
                  <wp:posOffset>9803765</wp:posOffset>
                </wp:positionV>
                <wp:extent cx="5490845" cy="405765"/>
                <wp:effectExtent l="0" t="0" r="0" b="0"/>
                <wp:wrapNone/>
                <wp:docPr id="21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405765"/>
                        </a:xfrm>
                        <a:prstGeom prst="rect">
                          <a:avLst/>
                        </a:prstGeom>
                        <a:solidFill>
                          <a:srgbClr val="FFFFFF"/>
                        </a:solidFill>
                        <a:ln w="9525">
                          <a:solidFill>
                            <a:srgbClr val="0070C0"/>
                          </a:solidFill>
                          <a:miter lim="800000"/>
                          <a:headEnd/>
                          <a:tailEnd/>
                        </a:ln>
                      </wps:spPr>
                      <wps:txbx>
                        <w:txbxContent>
                          <w:p w14:paraId="2227AAFB" w14:textId="77777777" w:rsidR="00F56B04" w:rsidRPr="0035096B" w:rsidRDefault="00F56B04" w:rsidP="00F56B04">
                            <w:pPr>
                              <w:rPr>
                                <w:rFonts w:ascii="Calibri" w:hAnsi="Calibri" w:cs="Calibri"/>
                                <w:i/>
                                <w:color w:val="0070C0"/>
                                <w:sz w:val="18"/>
                                <w:lang w:val="ca-ES"/>
                              </w:rPr>
                            </w:pPr>
                            <w:r w:rsidRPr="0035096B">
                              <w:rPr>
                                <w:rFonts w:ascii="Calibri" w:hAnsi="Calibri" w:cs="Calibri"/>
                                <w:i/>
                                <w:color w:val="0070C0"/>
                                <w:sz w:val="18"/>
                                <w:lang w:val="ca-ES"/>
                              </w:rPr>
                              <w:t xml:space="preserve">En cas que l’expert extern no disposi de signatura electrònica vàlida, serà necessari que </w:t>
                            </w:r>
                            <w:r>
                              <w:rPr>
                                <w:rFonts w:ascii="Calibri" w:hAnsi="Calibri" w:cs="Calibri"/>
                                <w:i/>
                                <w:color w:val="0070C0"/>
                                <w:sz w:val="18"/>
                                <w:lang w:val="ca-ES"/>
                              </w:rPr>
                              <w:t xml:space="preserve">el document es signi de manera manuscrita i es presenti via </w:t>
                            </w:r>
                            <w:hyperlink r:id="rId13" w:history="1">
                              <w:r w:rsidRPr="0035096B">
                                <w:rPr>
                                  <w:rStyle w:val="Enlla"/>
                                  <w:rFonts w:ascii="Calibri" w:hAnsi="Calibri" w:cs="Calibri"/>
                                  <w:i/>
                                  <w:sz w:val="18"/>
                                  <w:lang w:val="ca-ES"/>
                                </w:rPr>
                                <w:t>instància genèrica</w:t>
                              </w:r>
                            </w:hyperlink>
                            <w:r>
                              <w:rPr>
                                <w:rFonts w:ascii="Calibri" w:hAnsi="Calibri" w:cs="Calibri"/>
                                <w:i/>
                                <w:color w:val="0070C0"/>
                                <w:sz w:val="18"/>
                                <w:lang w:val="ca-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27BF3" id="_x0000_s1027" type="#_x0000_t202" style="position:absolute;left:0;text-align:left;margin-left:83.6pt;margin-top:771.95pt;width:432.35pt;height:31.9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" strokecolor="#0070c0">
                <v:textbox>
                  <w:txbxContent>
                    <w:p w14:paraId="2227AAFB" w14:textId="77777777" w:rsidR="00F56B04" w:rsidRPr="0035096B" w:rsidRDefault="00F56B04" w:rsidP="00F56B04">
                      <w:pPr>
                        <w:rPr>
                          <w:rFonts w:ascii="Calibri" w:hAnsi="Calibri" w:cs="Calibri"/>
                          <w:i/>
                          <w:color w:val="0070C0"/>
                          <w:sz w:val="18"/>
                          <w:lang w:val="ca-ES"/>
                        </w:rPr>
                      </w:pPr>
                      <w:r w:rsidRPr="0035096B">
                        <w:rPr>
                          <w:rFonts w:ascii="Calibri" w:hAnsi="Calibri" w:cs="Calibri"/>
                          <w:i/>
                          <w:color w:val="0070C0"/>
                          <w:sz w:val="18"/>
                          <w:lang w:val="ca-ES"/>
                        </w:rPr>
                        <w:t xml:space="preserve">En cas que l’expert extern no disposi de signatura electrònica vàlida, serà necessari que </w:t>
                      </w:r>
                      <w:r>
                        <w:rPr>
                          <w:rFonts w:ascii="Calibri" w:hAnsi="Calibri" w:cs="Calibri"/>
                          <w:i/>
                          <w:color w:val="0070C0"/>
                          <w:sz w:val="18"/>
                          <w:lang w:val="ca-ES"/>
                        </w:rPr>
                        <w:t xml:space="preserve">el document es signi de manera manuscrita i es presenti via </w:t>
                      </w:r>
                      <w:hyperlink r:id="rId14" w:history="1">
                        <w:r w:rsidRPr="0035096B">
                          <w:rPr>
                            <w:rStyle w:val="Enlla"/>
                            <w:rFonts w:ascii="Calibri" w:hAnsi="Calibri" w:cs="Calibri"/>
                            <w:i/>
                            <w:sz w:val="18"/>
                            <w:lang w:val="ca-ES"/>
                          </w:rPr>
                          <w:t>instància genèrica</w:t>
                        </w:r>
                      </w:hyperlink>
                      <w:r>
                        <w:rPr>
                          <w:rFonts w:ascii="Calibri" w:hAnsi="Calibri" w:cs="Calibri"/>
                          <w:i/>
                          <w:color w:val="0070C0"/>
                          <w:sz w:val="18"/>
                          <w:lang w:val="ca-ES"/>
                        </w:rPr>
                        <w:t xml:space="preserve">. </w:t>
                      </w:r>
                    </w:p>
                  </w:txbxContent>
                </v:textbox>
              </v:shape>
            </w:pict>
          </mc:Fallback>
        </mc:AlternateContent>
      </w:r>
    </w:p>
    <w:p w14:paraId="6742207F" w14:textId="77777777" w:rsidR="00A63FD4" w:rsidRPr="00A63FD4" w:rsidRDefault="006954D5" w:rsidP="00A63FD4">
      <w:pPr>
        <w:pBdr>
          <w:top w:val="single" w:sz="4" w:space="1" w:color="auto"/>
          <w:left w:val="single" w:sz="4" w:space="4" w:color="auto"/>
          <w:bottom w:val="single" w:sz="4" w:space="1" w:color="auto"/>
          <w:right w:val="single" w:sz="4" w:space="13" w:color="auto"/>
          <w:between w:val="single" w:sz="4" w:space="1" w:color="auto"/>
        </w:pBdr>
        <w:rPr>
          <w:rFonts w:ascii="Calibri" w:hAnsi="Calibri" w:cs="Calibri"/>
          <w:i/>
          <w:color w:val="4472C4" w:themeColor="accent1"/>
          <w:sz w:val="16"/>
          <w:lang w:val="en-GB"/>
        </w:rPr>
      </w:pPr>
      <w:r w:rsidRPr="00A63FD4">
        <w:rPr>
          <w:rFonts w:ascii="Calibri" w:hAnsi="Calibri" w:cs="Calibri"/>
          <w:i/>
          <w:color w:val="4472C4" w:themeColor="accent1"/>
          <w:sz w:val="16"/>
          <w:lang w:val="en-GB"/>
        </w:rPr>
        <w:t xml:space="preserve">If you do not have a valid electronic signature, it will be necessary for the document to be signed by hand and submitted via </w:t>
      </w:r>
      <w:hyperlink r:id="rId15" w:history="1">
        <w:r w:rsidRPr="00A63FD4">
          <w:rPr>
            <w:rStyle w:val="Enlla"/>
            <w:rFonts w:ascii="Calibri" w:hAnsi="Calibri" w:cs="Calibri"/>
            <w:i/>
            <w:color w:val="4472C4" w:themeColor="accent1"/>
            <w:sz w:val="16"/>
            <w:lang w:val="en-GB"/>
          </w:rPr>
          <w:t>generic request</w:t>
        </w:r>
      </w:hyperlink>
      <w:r w:rsidRPr="00A63FD4">
        <w:rPr>
          <w:rFonts w:ascii="Calibri" w:hAnsi="Calibri" w:cs="Calibri"/>
          <w:i/>
          <w:color w:val="4472C4" w:themeColor="accent1"/>
          <w:sz w:val="16"/>
          <w:lang w:val="en-GB"/>
        </w:rPr>
        <w:t xml:space="preserve">. </w:t>
      </w:r>
    </w:p>
    <w:p w14:paraId="69EA35E7" w14:textId="289495C3" w:rsidR="00292031" w:rsidRPr="00A63FD4" w:rsidRDefault="008F2DED" w:rsidP="00A63FD4">
      <w:pPr>
        <w:pBdr>
          <w:top w:val="single" w:sz="4" w:space="1" w:color="auto"/>
          <w:left w:val="single" w:sz="4" w:space="4" w:color="auto"/>
          <w:bottom w:val="single" w:sz="4" w:space="1" w:color="auto"/>
          <w:right w:val="single" w:sz="4" w:space="13" w:color="auto"/>
          <w:between w:val="single" w:sz="4" w:space="1" w:color="auto"/>
        </w:pBdr>
        <w:rPr>
          <w:rFonts w:ascii="Calibri" w:hAnsi="Calibri" w:cs="Calibri"/>
          <w:i/>
          <w:color w:val="4472C4" w:themeColor="accent1"/>
          <w:sz w:val="16"/>
          <w:lang w:val="en-GB"/>
        </w:rPr>
      </w:pPr>
      <w:r w:rsidRPr="00A63FD4">
        <w:rPr>
          <w:rFonts w:ascii="Calibri" w:hAnsi="Calibri" w:cs="Calibri"/>
          <w:i/>
          <w:color w:val="4472C4"/>
          <w:sz w:val="16"/>
          <w:lang w:val="en-GB"/>
        </w:rPr>
        <w:t>Once the report has been completed, it must be attached and sent to the doctoral student or the president of the Academic Committee of the doctoral programme responsible for the thesis.</w:t>
      </w:r>
    </w:p>
    <w:sectPr w:rsidR="00292031" w:rsidRPr="00A63FD4" w:rsidSect="00A83D1B">
      <w:headerReference w:type="default" r:id="rId16"/>
      <w:pgSz w:w="11906" w:h="16838"/>
      <w:pgMar w:top="1718" w:right="1134" w:bottom="567" w:left="1701"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F450B" w14:textId="77777777" w:rsidR="003A34C1" w:rsidRDefault="003A34C1">
      <w:r>
        <w:separator/>
      </w:r>
    </w:p>
  </w:endnote>
  <w:endnote w:type="continuationSeparator" w:id="0">
    <w:p w14:paraId="69B1EDFB" w14:textId="77777777" w:rsidR="003A34C1" w:rsidRDefault="003A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269E1" w14:textId="77777777" w:rsidR="003A34C1" w:rsidRDefault="003A34C1">
      <w:r>
        <w:separator/>
      </w:r>
    </w:p>
  </w:footnote>
  <w:footnote w:type="continuationSeparator" w:id="0">
    <w:p w14:paraId="23828C50" w14:textId="77777777" w:rsidR="003A34C1" w:rsidRDefault="003A3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AD48" w14:textId="77777777" w:rsidR="009A6E50" w:rsidRDefault="00820012" w:rsidP="009A6E50">
    <w:pPr>
      <w:pStyle w:val="Capalera"/>
      <w:tabs>
        <w:tab w:val="left" w:pos="1843"/>
        <w:tab w:val="left" w:pos="4536"/>
        <w:tab w:val="center" w:pos="8931"/>
      </w:tabs>
      <w:ind w:right="-1"/>
      <w:jc w:val="right"/>
      <w:rPr>
        <w:rFonts w:ascii="Calibri" w:hAnsi="Calibri" w:cs="Calibri"/>
        <w:b/>
        <w:sz w:val="16"/>
        <w:szCs w:val="16"/>
        <w:lang w:val="en-GB"/>
      </w:rPr>
    </w:pPr>
    <w:r w:rsidRPr="00FA6335">
      <w:rPr>
        <w:rFonts w:ascii="Calibri" w:hAnsi="Calibri" w:cs="Calibri"/>
        <w:b/>
        <w:sz w:val="16"/>
        <w:szCs w:val="16"/>
        <w:lang w:val="en-GB"/>
      </w:rPr>
      <w:t>D</w:t>
    </w:r>
    <w:r w:rsidR="00560FC6" w:rsidRPr="00FA6335">
      <w:rPr>
        <w:rFonts w:ascii="Calibri" w:hAnsi="Calibri" w:cs="Calibri"/>
        <w:b/>
        <w:sz w:val="16"/>
        <w:szCs w:val="16"/>
        <w:lang w:val="en-GB"/>
      </w:rPr>
      <w:t>e</w:t>
    </w:r>
    <w:r w:rsidRPr="00FA6335">
      <w:rPr>
        <w:rFonts w:ascii="Calibri" w:hAnsi="Calibri" w:cs="Calibri"/>
        <w:b/>
        <w:sz w:val="16"/>
        <w:szCs w:val="16"/>
        <w:lang w:val="en-GB"/>
      </w:rPr>
      <w:t>p</w:t>
    </w:r>
    <w:r w:rsidR="00FA6335" w:rsidRPr="00FA6335">
      <w:rPr>
        <w:rFonts w:ascii="Calibri" w:hAnsi="Calibri" w:cs="Calibri"/>
        <w:b/>
        <w:sz w:val="16"/>
        <w:szCs w:val="16"/>
        <w:lang w:val="en-GB"/>
      </w:rPr>
      <w:t>osit</w:t>
    </w:r>
    <w:r w:rsidR="008A35A9">
      <w:rPr>
        <w:rFonts w:ascii="Calibri" w:hAnsi="Calibri" w:cs="Calibri"/>
        <w:b/>
        <w:sz w:val="16"/>
        <w:szCs w:val="16"/>
        <w:lang w:val="en-GB"/>
      </w:rPr>
      <w:t xml:space="preserve"> of the thesis</w:t>
    </w:r>
  </w:p>
  <w:p w14:paraId="2CB5286C" w14:textId="4FE79186" w:rsidR="009A6E50" w:rsidRDefault="00820012" w:rsidP="009A6E50">
    <w:pPr>
      <w:pStyle w:val="Capalera"/>
      <w:tabs>
        <w:tab w:val="left" w:pos="1843"/>
        <w:tab w:val="left" w:pos="4536"/>
        <w:tab w:val="center" w:pos="8931"/>
      </w:tabs>
      <w:ind w:right="-1"/>
      <w:jc w:val="right"/>
      <w:rPr>
        <w:rFonts w:ascii="Calibri" w:hAnsi="Calibri" w:cs="Calibri"/>
        <w:b/>
        <w:sz w:val="16"/>
        <w:szCs w:val="16"/>
        <w:lang w:val="en-GB"/>
      </w:rPr>
    </w:pPr>
    <w:r w:rsidRPr="00FA6335">
      <w:rPr>
        <w:rFonts w:ascii="Calibri" w:hAnsi="Calibri" w:cs="Calibri"/>
        <w:b/>
        <w:sz w:val="16"/>
        <w:szCs w:val="16"/>
        <w:lang w:val="en-GB"/>
      </w:rPr>
      <w:t>Doc.:</w:t>
    </w:r>
    <w:r w:rsidR="00CE5AC7" w:rsidRPr="00FA6335">
      <w:rPr>
        <w:noProof/>
        <w:lang w:val="en-GB" w:eastAsia="ca-ES"/>
      </w:rPr>
      <w:drawing>
        <wp:anchor distT="0" distB="0" distL="114300" distR="114300" simplePos="0" relativeHeight="251659776" behindDoc="1" locked="0" layoutInCell="1" allowOverlap="1" wp14:anchorId="0BF877BC" wp14:editId="72D2426E">
          <wp:simplePos x="0" y="0"/>
          <wp:positionH relativeFrom="column">
            <wp:posOffset>-480695</wp:posOffset>
          </wp:positionH>
          <wp:positionV relativeFrom="paragraph">
            <wp:posOffset>-287655</wp:posOffset>
          </wp:positionV>
          <wp:extent cx="2229485" cy="1056005"/>
          <wp:effectExtent l="0" t="0" r="0" b="0"/>
          <wp:wrapNone/>
          <wp:docPr id="8" name="Imatge 8" descr="Doctorat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torat_rg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485"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335">
      <w:rPr>
        <w:rFonts w:ascii="Calibri" w:hAnsi="Calibri" w:cs="Calibri"/>
        <w:b/>
        <w:sz w:val="16"/>
        <w:szCs w:val="16"/>
        <w:lang w:val="en-GB"/>
      </w:rPr>
      <w:t xml:space="preserve"> 9.2.</w:t>
    </w:r>
    <w:r w:rsidR="00FA6335" w:rsidRPr="00FA6335">
      <w:rPr>
        <w:rFonts w:ascii="Calibri" w:hAnsi="Calibri" w:cs="Calibri"/>
        <w:b/>
        <w:sz w:val="16"/>
        <w:szCs w:val="16"/>
        <w:lang w:val="en-GB"/>
      </w:rPr>
      <w:t>C</w:t>
    </w:r>
    <w:r w:rsidRPr="00FA6335">
      <w:rPr>
        <w:rFonts w:ascii="Calibri" w:hAnsi="Calibri" w:cs="Calibri"/>
        <w:b/>
        <w:sz w:val="16"/>
        <w:szCs w:val="16"/>
        <w:lang w:val="en-GB"/>
      </w:rPr>
      <w:t>_</w:t>
    </w:r>
    <w:r w:rsidR="00FA6335" w:rsidRPr="00FA6335">
      <w:rPr>
        <w:rFonts w:ascii="Calibri" w:hAnsi="Calibri" w:cs="Calibri"/>
        <w:b/>
        <w:sz w:val="16"/>
        <w:szCs w:val="16"/>
        <w:lang w:val="en-GB"/>
      </w:rPr>
      <w:t>AN</w:t>
    </w:r>
  </w:p>
  <w:p w14:paraId="5DAFB2FF" w14:textId="788F4E20" w:rsidR="00807013" w:rsidRDefault="00FA6335" w:rsidP="00807013">
    <w:pPr>
      <w:pStyle w:val="Capalera"/>
      <w:jc w:val="right"/>
      <w:rPr>
        <w:rFonts w:ascii="Calibri" w:hAnsi="Calibri" w:cs="Calibri"/>
        <w:b/>
        <w:sz w:val="16"/>
        <w:szCs w:val="16"/>
        <w:lang w:val="en-GB"/>
      </w:rPr>
    </w:pPr>
    <w:r w:rsidRPr="00FA6335">
      <w:rPr>
        <w:rFonts w:ascii="Calibri" w:hAnsi="Calibri" w:cs="Calibri"/>
        <w:b/>
        <w:sz w:val="16"/>
        <w:szCs w:val="16"/>
        <w:lang w:val="en-GB"/>
      </w:rPr>
      <w:t>Supervisors and Tutors Individual Report Model</w:t>
    </w:r>
  </w:p>
  <w:p w14:paraId="2876684C" w14:textId="1FBE2C21" w:rsidR="00C1690E" w:rsidRPr="00FA6335" w:rsidRDefault="00FA6335" w:rsidP="00807013">
    <w:pPr>
      <w:pStyle w:val="Capalera"/>
      <w:jc w:val="right"/>
      <w:rPr>
        <w:i/>
        <w:lang w:val="en-GB"/>
      </w:rPr>
    </w:pPr>
    <w:r w:rsidRPr="00FA6335">
      <w:rPr>
        <w:rFonts w:ascii="Calibri" w:hAnsi="Calibri" w:cs="Calibri"/>
        <w:i/>
        <w:sz w:val="16"/>
        <w:szCs w:val="16"/>
        <w:lang w:val="en-GB"/>
      </w:rPr>
      <w:t>Last update</w:t>
    </w:r>
    <w:r w:rsidR="003F1FA9" w:rsidRPr="00FA6335">
      <w:rPr>
        <w:rFonts w:ascii="Calibri" w:hAnsi="Calibri" w:cs="Calibri"/>
        <w:i/>
        <w:sz w:val="16"/>
        <w:szCs w:val="16"/>
        <w:lang w:val="en-GB"/>
      </w:rPr>
      <w:t xml:space="preserve">: </w:t>
    </w:r>
    <w:r w:rsidR="004B3D0D" w:rsidRPr="00FA6335">
      <w:rPr>
        <w:rFonts w:ascii="Calibri" w:hAnsi="Calibri" w:cs="Calibri"/>
        <w:i/>
        <w:sz w:val="16"/>
        <w:szCs w:val="16"/>
        <w:lang w:val="en-GB"/>
      </w:rPr>
      <w:t>09</w:t>
    </w:r>
    <w:r w:rsidR="004F7BFF" w:rsidRPr="00FA6335">
      <w:rPr>
        <w:rFonts w:ascii="Calibri" w:hAnsi="Calibri" w:cs="Calibri"/>
        <w:i/>
        <w:sz w:val="16"/>
        <w:szCs w:val="16"/>
        <w:lang w:val="en-GB"/>
      </w:rPr>
      <w:t>/0</w:t>
    </w:r>
    <w:r w:rsidR="004B3D0D" w:rsidRPr="00FA6335">
      <w:rPr>
        <w:rFonts w:ascii="Calibri" w:hAnsi="Calibri" w:cs="Calibri"/>
        <w:i/>
        <w:sz w:val="16"/>
        <w:szCs w:val="16"/>
        <w:lang w:val="en-GB"/>
      </w:rPr>
      <w:t>5</w:t>
    </w:r>
    <w:r w:rsidR="004F7BFF" w:rsidRPr="00FA6335">
      <w:rPr>
        <w:rFonts w:ascii="Calibri" w:hAnsi="Calibri" w:cs="Calibri"/>
        <w:i/>
        <w:sz w:val="16"/>
        <w:szCs w:val="16"/>
        <w:lang w:val="en-GB"/>
      </w:rPr>
      <w:t>/202</w:t>
    </w:r>
    <w:r w:rsidR="004B3D0D" w:rsidRPr="00FA6335">
      <w:rPr>
        <w:rFonts w:ascii="Calibri" w:hAnsi="Calibri" w:cs="Calibri"/>
        <w:i/>
        <w:sz w:val="16"/>
        <w:szCs w:val="16"/>
        <w:lang w:val="en-GB"/>
      </w:rPr>
      <w:t>4</w:t>
    </w:r>
  </w:p>
  <w:p w14:paraId="618BFCE8" w14:textId="66B23EA5" w:rsidR="00C1690E" w:rsidRPr="004F7BFF" w:rsidRDefault="00C1690E" w:rsidP="00820012">
    <w:pPr>
      <w:pStyle w:val="Capalera"/>
      <w:jc w:val="right"/>
      <w:rPr>
        <w:rFonts w:ascii="Calibri" w:hAnsi="Calibri" w:cs="Calibr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4C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8983F4F"/>
    <w:multiLevelType w:val="singleLevel"/>
    <w:tmpl w:val="795676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B05CE5"/>
    <w:multiLevelType w:val="singleLevel"/>
    <w:tmpl w:val="DA60581A"/>
    <w:lvl w:ilvl="0">
      <w:start w:val="6"/>
      <w:numFmt w:val="decimal"/>
      <w:lvlText w:val="%1."/>
      <w:lvlJc w:val="left"/>
      <w:pPr>
        <w:tabs>
          <w:tab w:val="num" w:pos="360"/>
        </w:tabs>
        <w:ind w:left="360" w:hanging="360"/>
      </w:pPr>
    </w:lvl>
  </w:abstractNum>
  <w:abstractNum w:abstractNumId="3" w15:restartNumberingAfterBreak="0">
    <w:nsid w:val="27C57B49"/>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2F2A0C4D"/>
    <w:multiLevelType w:val="multilevel"/>
    <w:tmpl w:val="297E3B1C"/>
    <w:lvl w:ilvl="0">
      <w:start w:val="1"/>
      <w:numFmt w:val="lowerLetter"/>
      <w:lvlText w:val="%1)"/>
      <w:lvlJc w:val="left"/>
      <w:pPr>
        <w:tabs>
          <w:tab w:val="num" w:pos="360"/>
        </w:tabs>
        <w:ind w:left="360" w:hanging="360"/>
      </w:pPr>
      <w:rPr>
        <w:rFonts w:hint="default"/>
      </w:rPr>
    </w:lvl>
    <w:lvl w:ilvl="1" w:tentative="1">
      <w:start w:val="1"/>
      <w:numFmt w:val="bullet"/>
      <w:lvlText w:val="o"/>
      <w:lvlJc w:val="left"/>
      <w:pPr>
        <w:tabs>
          <w:tab w:val="num" w:pos="1125"/>
        </w:tabs>
        <w:ind w:left="1125" w:hanging="360"/>
      </w:pPr>
      <w:rPr>
        <w:rFonts w:ascii="Courier New" w:hAnsi="Courier New" w:cs="Courier New" w:hint="default"/>
      </w:rPr>
    </w:lvl>
    <w:lvl w:ilvl="2" w:tentative="1">
      <w:start w:val="1"/>
      <w:numFmt w:val="bullet"/>
      <w:lvlText w:val=""/>
      <w:lvlJc w:val="left"/>
      <w:pPr>
        <w:tabs>
          <w:tab w:val="num" w:pos="1845"/>
        </w:tabs>
        <w:ind w:left="1845" w:hanging="360"/>
      </w:pPr>
      <w:rPr>
        <w:rFonts w:ascii="Wingdings" w:hAnsi="Wingdings" w:hint="default"/>
      </w:rPr>
    </w:lvl>
    <w:lvl w:ilvl="3" w:tentative="1">
      <w:start w:val="1"/>
      <w:numFmt w:val="bullet"/>
      <w:lvlText w:val=""/>
      <w:lvlJc w:val="left"/>
      <w:pPr>
        <w:tabs>
          <w:tab w:val="num" w:pos="2565"/>
        </w:tabs>
        <w:ind w:left="2565" w:hanging="360"/>
      </w:pPr>
      <w:rPr>
        <w:rFonts w:ascii="Symbol" w:hAnsi="Symbol" w:hint="default"/>
      </w:rPr>
    </w:lvl>
    <w:lvl w:ilvl="4" w:tentative="1">
      <w:start w:val="1"/>
      <w:numFmt w:val="bullet"/>
      <w:lvlText w:val="o"/>
      <w:lvlJc w:val="left"/>
      <w:pPr>
        <w:tabs>
          <w:tab w:val="num" w:pos="3285"/>
        </w:tabs>
        <w:ind w:left="3285" w:hanging="360"/>
      </w:pPr>
      <w:rPr>
        <w:rFonts w:ascii="Courier New" w:hAnsi="Courier New" w:cs="Courier New" w:hint="default"/>
      </w:rPr>
    </w:lvl>
    <w:lvl w:ilvl="5" w:tentative="1">
      <w:start w:val="1"/>
      <w:numFmt w:val="bullet"/>
      <w:lvlText w:val=""/>
      <w:lvlJc w:val="left"/>
      <w:pPr>
        <w:tabs>
          <w:tab w:val="num" w:pos="4005"/>
        </w:tabs>
        <w:ind w:left="4005" w:hanging="360"/>
      </w:pPr>
      <w:rPr>
        <w:rFonts w:ascii="Wingdings" w:hAnsi="Wingdings" w:hint="default"/>
      </w:rPr>
    </w:lvl>
    <w:lvl w:ilvl="6" w:tentative="1">
      <w:start w:val="1"/>
      <w:numFmt w:val="bullet"/>
      <w:lvlText w:val=""/>
      <w:lvlJc w:val="left"/>
      <w:pPr>
        <w:tabs>
          <w:tab w:val="num" w:pos="4725"/>
        </w:tabs>
        <w:ind w:left="4725" w:hanging="360"/>
      </w:pPr>
      <w:rPr>
        <w:rFonts w:ascii="Symbol" w:hAnsi="Symbol" w:hint="default"/>
      </w:rPr>
    </w:lvl>
    <w:lvl w:ilvl="7" w:tentative="1">
      <w:start w:val="1"/>
      <w:numFmt w:val="bullet"/>
      <w:lvlText w:val="o"/>
      <w:lvlJc w:val="left"/>
      <w:pPr>
        <w:tabs>
          <w:tab w:val="num" w:pos="5445"/>
        </w:tabs>
        <w:ind w:left="5445" w:hanging="360"/>
      </w:pPr>
      <w:rPr>
        <w:rFonts w:ascii="Courier New" w:hAnsi="Courier New" w:cs="Courier New" w:hint="default"/>
      </w:rPr>
    </w:lvl>
    <w:lvl w:ilvl="8" w:tentative="1">
      <w:start w:val="1"/>
      <w:numFmt w:val="bullet"/>
      <w:lvlText w:val=""/>
      <w:lvlJc w:val="left"/>
      <w:pPr>
        <w:tabs>
          <w:tab w:val="num" w:pos="6165"/>
        </w:tabs>
        <w:ind w:left="6165" w:hanging="360"/>
      </w:pPr>
      <w:rPr>
        <w:rFonts w:ascii="Wingdings" w:hAnsi="Wingdings" w:hint="default"/>
      </w:rPr>
    </w:lvl>
  </w:abstractNum>
  <w:abstractNum w:abstractNumId="5" w15:restartNumberingAfterBreak="0">
    <w:nsid w:val="412D1219"/>
    <w:multiLevelType w:val="singleLevel"/>
    <w:tmpl w:val="EBF487B8"/>
    <w:lvl w:ilvl="0">
      <w:start w:val="1"/>
      <w:numFmt w:val="decimal"/>
      <w:lvlText w:val="(%1)"/>
      <w:lvlJc w:val="left"/>
      <w:pPr>
        <w:tabs>
          <w:tab w:val="num" w:pos="360"/>
        </w:tabs>
        <w:ind w:left="360" w:hanging="360"/>
      </w:pPr>
      <w:rPr>
        <w:rFonts w:hint="default"/>
      </w:rPr>
    </w:lvl>
  </w:abstractNum>
  <w:abstractNum w:abstractNumId="6" w15:restartNumberingAfterBreak="0">
    <w:nsid w:val="43D50899"/>
    <w:multiLevelType w:val="singleLevel"/>
    <w:tmpl w:val="795676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E973C4"/>
    <w:multiLevelType w:val="multilevel"/>
    <w:tmpl w:val="C172E3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467117E"/>
    <w:multiLevelType w:val="singleLevel"/>
    <w:tmpl w:val="A59CBCF4"/>
    <w:lvl w:ilvl="0">
      <w:start w:val="10"/>
      <w:numFmt w:val="bullet"/>
      <w:lvlText w:val="-"/>
      <w:lvlJc w:val="left"/>
      <w:pPr>
        <w:tabs>
          <w:tab w:val="num" w:pos="360"/>
        </w:tabs>
        <w:ind w:left="360" w:hanging="360"/>
      </w:pPr>
      <w:rPr>
        <w:rFonts w:hint="default"/>
      </w:rPr>
    </w:lvl>
  </w:abstractNum>
  <w:abstractNum w:abstractNumId="9" w15:restartNumberingAfterBreak="0">
    <w:nsid w:val="70605426"/>
    <w:multiLevelType w:val="singleLevel"/>
    <w:tmpl w:val="09DA3EBA"/>
    <w:lvl w:ilvl="0">
      <w:start w:val="4"/>
      <w:numFmt w:val="decimal"/>
      <w:lvlText w:val="%1."/>
      <w:lvlJc w:val="left"/>
      <w:pPr>
        <w:tabs>
          <w:tab w:val="num" w:pos="720"/>
        </w:tabs>
        <w:ind w:left="720" w:hanging="720"/>
      </w:pPr>
    </w:lvl>
  </w:abstractNum>
  <w:abstractNum w:abstractNumId="10" w15:restartNumberingAfterBreak="0">
    <w:nsid w:val="795D26D9"/>
    <w:multiLevelType w:val="hybridMultilevel"/>
    <w:tmpl w:val="DCE26858"/>
    <w:lvl w:ilvl="0" w:tplc="0332176A">
      <w:numFmt w:val="bullet"/>
      <w:lvlText w:val="-"/>
      <w:lvlJc w:val="left"/>
      <w:pPr>
        <w:ind w:left="1068" w:hanging="360"/>
      </w:pPr>
      <w:rPr>
        <w:rFonts w:ascii="Calibri" w:eastAsia="Calibri" w:hAnsi="Calibri" w:cs="Calibri" w:hint="default"/>
      </w:rPr>
    </w:lvl>
    <w:lvl w:ilvl="1" w:tplc="84321886" w:tentative="1">
      <w:start w:val="1"/>
      <w:numFmt w:val="bullet"/>
      <w:lvlText w:val="o"/>
      <w:lvlJc w:val="left"/>
      <w:pPr>
        <w:ind w:left="1788" w:hanging="360"/>
      </w:pPr>
      <w:rPr>
        <w:rFonts w:ascii="Courier New" w:hAnsi="Courier New" w:cs="Courier New" w:hint="default"/>
      </w:rPr>
    </w:lvl>
    <w:lvl w:ilvl="2" w:tplc="4D2614C0" w:tentative="1">
      <w:start w:val="1"/>
      <w:numFmt w:val="bullet"/>
      <w:lvlText w:val=""/>
      <w:lvlJc w:val="left"/>
      <w:pPr>
        <w:ind w:left="2508" w:hanging="360"/>
      </w:pPr>
      <w:rPr>
        <w:rFonts w:ascii="Wingdings" w:hAnsi="Wingdings" w:hint="default"/>
      </w:rPr>
    </w:lvl>
    <w:lvl w:ilvl="3" w:tplc="92185054" w:tentative="1">
      <w:start w:val="1"/>
      <w:numFmt w:val="bullet"/>
      <w:lvlText w:val=""/>
      <w:lvlJc w:val="left"/>
      <w:pPr>
        <w:ind w:left="3228" w:hanging="360"/>
      </w:pPr>
      <w:rPr>
        <w:rFonts w:ascii="Symbol" w:hAnsi="Symbol" w:hint="default"/>
      </w:rPr>
    </w:lvl>
    <w:lvl w:ilvl="4" w:tplc="02BAF296" w:tentative="1">
      <w:start w:val="1"/>
      <w:numFmt w:val="bullet"/>
      <w:lvlText w:val="o"/>
      <w:lvlJc w:val="left"/>
      <w:pPr>
        <w:ind w:left="3948" w:hanging="360"/>
      </w:pPr>
      <w:rPr>
        <w:rFonts w:ascii="Courier New" w:hAnsi="Courier New" w:cs="Courier New" w:hint="default"/>
      </w:rPr>
    </w:lvl>
    <w:lvl w:ilvl="5" w:tplc="FE1AF366" w:tentative="1">
      <w:start w:val="1"/>
      <w:numFmt w:val="bullet"/>
      <w:lvlText w:val=""/>
      <w:lvlJc w:val="left"/>
      <w:pPr>
        <w:ind w:left="4668" w:hanging="360"/>
      </w:pPr>
      <w:rPr>
        <w:rFonts w:ascii="Wingdings" w:hAnsi="Wingdings" w:hint="default"/>
      </w:rPr>
    </w:lvl>
    <w:lvl w:ilvl="6" w:tplc="12D60DCE" w:tentative="1">
      <w:start w:val="1"/>
      <w:numFmt w:val="bullet"/>
      <w:lvlText w:val=""/>
      <w:lvlJc w:val="left"/>
      <w:pPr>
        <w:ind w:left="5388" w:hanging="360"/>
      </w:pPr>
      <w:rPr>
        <w:rFonts w:ascii="Symbol" w:hAnsi="Symbol" w:hint="default"/>
      </w:rPr>
    </w:lvl>
    <w:lvl w:ilvl="7" w:tplc="FD8435F4" w:tentative="1">
      <w:start w:val="1"/>
      <w:numFmt w:val="bullet"/>
      <w:lvlText w:val="o"/>
      <w:lvlJc w:val="left"/>
      <w:pPr>
        <w:ind w:left="6108" w:hanging="360"/>
      </w:pPr>
      <w:rPr>
        <w:rFonts w:ascii="Courier New" w:hAnsi="Courier New" w:cs="Courier New" w:hint="default"/>
      </w:rPr>
    </w:lvl>
    <w:lvl w:ilvl="8" w:tplc="39B8C3EA" w:tentative="1">
      <w:start w:val="1"/>
      <w:numFmt w:val="bullet"/>
      <w:lvlText w:val=""/>
      <w:lvlJc w:val="left"/>
      <w:pPr>
        <w:ind w:left="6828"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2"/>
  </w:num>
  <w:num w:numId="6">
    <w:abstractNumId w:val="0"/>
    <w:lvlOverride w:ilvl="0">
      <w:lvl w:ilvl="0">
        <w:start w:val="6"/>
        <w:numFmt w:val="decimal"/>
        <w:lvlText w:val="%1."/>
        <w:lvlJc w:val="left"/>
        <w:pPr>
          <w:tabs>
            <w:tab w:val="num" w:pos="360"/>
          </w:tabs>
          <w:ind w:left="360" w:hanging="360"/>
        </w:pPr>
      </w:lvl>
    </w:lvlOverride>
  </w:num>
  <w:num w:numId="7">
    <w:abstractNumId w:val="9"/>
  </w:num>
  <w:num w:numId="8">
    <w:abstractNumId w:val="6"/>
  </w:num>
  <w:num w:numId="9">
    <w:abstractNumId w:val="1"/>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0E"/>
    <w:rsid w:val="000220CB"/>
    <w:rsid w:val="000A73EB"/>
    <w:rsid w:val="000B6E1F"/>
    <w:rsid w:val="000B77E9"/>
    <w:rsid w:val="000C1E0B"/>
    <w:rsid w:val="000C5347"/>
    <w:rsid w:val="000E7544"/>
    <w:rsid w:val="00125FD3"/>
    <w:rsid w:val="00165CA2"/>
    <w:rsid w:val="001710AF"/>
    <w:rsid w:val="00173088"/>
    <w:rsid w:val="001A1708"/>
    <w:rsid w:val="001A5361"/>
    <w:rsid w:val="001D2BBB"/>
    <w:rsid w:val="00212E7F"/>
    <w:rsid w:val="0022767E"/>
    <w:rsid w:val="00255810"/>
    <w:rsid w:val="0027638F"/>
    <w:rsid w:val="00292031"/>
    <w:rsid w:val="002B518C"/>
    <w:rsid w:val="002D1904"/>
    <w:rsid w:val="002E2418"/>
    <w:rsid w:val="00374798"/>
    <w:rsid w:val="003862FB"/>
    <w:rsid w:val="003A34C1"/>
    <w:rsid w:val="003D1963"/>
    <w:rsid w:val="003F1FA9"/>
    <w:rsid w:val="003F39F5"/>
    <w:rsid w:val="003F4758"/>
    <w:rsid w:val="00402676"/>
    <w:rsid w:val="00422490"/>
    <w:rsid w:val="004441FC"/>
    <w:rsid w:val="00445079"/>
    <w:rsid w:val="004B3D0D"/>
    <w:rsid w:val="004B7395"/>
    <w:rsid w:val="004C09C5"/>
    <w:rsid w:val="004D16E2"/>
    <w:rsid w:val="004F721A"/>
    <w:rsid w:val="004F7BFF"/>
    <w:rsid w:val="00512647"/>
    <w:rsid w:val="00530C21"/>
    <w:rsid w:val="0053574F"/>
    <w:rsid w:val="00560FC6"/>
    <w:rsid w:val="00573750"/>
    <w:rsid w:val="005C3451"/>
    <w:rsid w:val="005C6A2A"/>
    <w:rsid w:val="005F491F"/>
    <w:rsid w:val="005F5FDF"/>
    <w:rsid w:val="006171F6"/>
    <w:rsid w:val="006525FF"/>
    <w:rsid w:val="00653076"/>
    <w:rsid w:val="00681BE8"/>
    <w:rsid w:val="006954D5"/>
    <w:rsid w:val="006A3A0F"/>
    <w:rsid w:val="006A760E"/>
    <w:rsid w:val="006B6861"/>
    <w:rsid w:val="006E1915"/>
    <w:rsid w:val="0071298A"/>
    <w:rsid w:val="00717E68"/>
    <w:rsid w:val="00764E44"/>
    <w:rsid w:val="00774E2F"/>
    <w:rsid w:val="007A1DFC"/>
    <w:rsid w:val="007C4654"/>
    <w:rsid w:val="00807013"/>
    <w:rsid w:val="00820012"/>
    <w:rsid w:val="008235CE"/>
    <w:rsid w:val="00836840"/>
    <w:rsid w:val="0087797E"/>
    <w:rsid w:val="008A35A9"/>
    <w:rsid w:val="008C7A2B"/>
    <w:rsid w:val="008F2DED"/>
    <w:rsid w:val="00926005"/>
    <w:rsid w:val="009269ED"/>
    <w:rsid w:val="00930C0F"/>
    <w:rsid w:val="00967B23"/>
    <w:rsid w:val="009963FD"/>
    <w:rsid w:val="009A5B30"/>
    <w:rsid w:val="009A6E50"/>
    <w:rsid w:val="009A709D"/>
    <w:rsid w:val="009C1B5D"/>
    <w:rsid w:val="009C27F8"/>
    <w:rsid w:val="009C7DB4"/>
    <w:rsid w:val="009D789E"/>
    <w:rsid w:val="009E249E"/>
    <w:rsid w:val="009F5E83"/>
    <w:rsid w:val="00A077AF"/>
    <w:rsid w:val="00A13709"/>
    <w:rsid w:val="00A56B21"/>
    <w:rsid w:val="00A6088F"/>
    <w:rsid w:val="00A63FD4"/>
    <w:rsid w:val="00A83D1B"/>
    <w:rsid w:val="00A86CAB"/>
    <w:rsid w:val="00A87075"/>
    <w:rsid w:val="00A96602"/>
    <w:rsid w:val="00AE3529"/>
    <w:rsid w:val="00AE7B9C"/>
    <w:rsid w:val="00B24A70"/>
    <w:rsid w:val="00B549F6"/>
    <w:rsid w:val="00B57F13"/>
    <w:rsid w:val="00BB22F9"/>
    <w:rsid w:val="00BE0E50"/>
    <w:rsid w:val="00BF7CDA"/>
    <w:rsid w:val="00C1690E"/>
    <w:rsid w:val="00C37133"/>
    <w:rsid w:val="00CA79A9"/>
    <w:rsid w:val="00CC5A69"/>
    <w:rsid w:val="00CE4479"/>
    <w:rsid w:val="00CE5AC7"/>
    <w:rsid w:val="00D5656B"/>
    <w:rsid w:val="00DC28F1"/>
    <w:rsid w:val="00DE4469"/>
    <w:rsid w:val="00DE70B4"/>
    <w:rsid w:val="00DF40E6"/>
    <w:rsid w:val="00E03DB4"/>
    <w:rsid w:val="00E321E6"/>
    <w:rsid w:val="00E438EB"/>
    <w:rsid w:val="00E47F70"/>
    <w:rsid w:val="00E57590"/>
    <w:rsid w:val="00EC2E1C"/>
    <w:rsid w:val="00EC7E2C"/>
    <w:rsid w:val="00EF36CB"/>
    <w:rsid w:val="00F512B5"/>
    <w:rsid w:val="00F56B04"/>
    <w:rsid w:val="00F91FBF"/>
    <w:rsid w:val="00FA501A"/>
    <w:rsid w:val="00FA6335"/>
    <w:rsid w:val="00FE0E74"/>
    <w:rsid w:val="00FE634B"/>
    <w:rsid w:val="18761EA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AA8BFC3"/>
  <w15:chartTrackingRefBased/>
  <w15:docId w15:val="{0E6090B0-5225-4AD1-8849-190D1552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 w:eastAsia="es-ES"/>
    </w:rPr>
  </w:style>
  <w:style w:type="paragraph" w:styleId="Ttol1">
    <w:name w:val="heading 1"/>
    <w:basedOn w:val="Normal"/>
    <w:next w:val="Normal"/>
    <w:qFormat/>
    <w:pPr>
      <w:keepNext/>
      <w:tabs>
        <w:tab w:val="left" w:leader="dot" w:pos="9497"/>
      </w:tabs>
      <w:jc w:val="right"/>
      <w:outlineLvl w:val="0"/>
    </w:pPr>
    <w:rPr>
      <w:b/>
      <w:sz w:val="24"/>
      <w:lang w:val="ca-ES"/>
    </w:rPr>
  </w:style>
  <w:style w:type="paragraph" w:styleId="Ttol2">
    <w:name w:val="heading 2"/>
    <w:basedOn w:val="Normal"/>
    <w:next w:val="Normal"/>
    <w:qFormat/>
    <w:pPr>
      <w:keepNext/>
      <w:spacing w:line="300" w:lineRule="auto"/>
      <w:jc w:val="both"/>
      <w:outlineLvl w:val="1"/>
    </w:pPr>
    <w:rPr>
      <w:b/>
      <w:sz w:val="22"/>
      <w:lang w:val="ca-ES"/>
    </w:rPr>
  </w:style>
  <w:style w:type="paragraph" w:styleId="Ttol3">
    <w:name w:val="heading 3"/>
    <w:basedOn w:val="Normal"/>
    <w:next w:val="Normal"/>
    <w:qFormat/>
    <w:pPr>
      <w:keepNext/>
      <w:tabs>
        <w:tab w:val="decimal" w:pos="4536"/>
        <w:tab w:val="decimal" w:leader="dot" w:pos="5103"/>
        <w:tab w:val="decimal" w:leader="dot" w:pos="6804"/>
        <w:tab w:val="decimal" w:leader="dot" w:pos="7938"/>
      </w:tabs>
      <w:spacing w:line="300" w:lineRule="auto"/>
      <w:ind w:left="-142"/>
      <w:jc w:val="both"/>
      <w:outlineLvl w:val="2"/>
    </w:pPr>
    <w:rPr>
      <w:b/>
      <w:sz w:val="22"/>
      <w:lang w:val="ca-ES"/>
    </w:rPr>
  </w:style>
  <w:style w:type="paragraph" w:styleId="Ttol4">
    <w:name w:val="heading 4"/>
    <w:basedOn w:val="Normal"/>
    <w:next w:val="Normal"/>
    <w:qFormat/>
    <w:rsid w:val="001A5361"/>
    <w:pPr>
      <w:keepNext/>
      <w:spacing w:before="240" w:after="60"/>
      <w:outlineLvl w:val="3"/>
    </w:pPr>
    <w:rPr>
      <w:b/>
      <w:bCs/>
      <w:sz w:val="28"/>
      <w:szCs w:val="28"/>
    </w:rPr>
  </w:style>
  <w:style w:type="paragraph" w:styleId="Ttol5">
    <w:name w:val="heading 5"/>
    <w:basedOn w:val="Normal"/>
    <w:next w:val="Normal"/>
    <w:qFormat/>
    <w:pPr>
      <w:keepNext/>
      <w:widowControl w:val="0"/>
      <w:pBdr>
        <w:bottom w:val="single" w:sz="4" w:space="1" w:color="auto"/>
      </w:pBdr>
      <w:tabs>
        <w:tab w:val="left" w:leader="dot" w:pos="9498"/>
      </w:tabs>
      <w:spacing w:line="300" w:lineRule="auto"/>
      <w:jc w:val="both"/>
      <w:outlineLvl w:val="4"/>
    </w:pPr>
    <w:rPr>
      <w:b/>
      <w:snapToGrid w:val="0"/>
      <w:sz w:val="22"/>
      <w:lang w:val="ca-ES"/>
    </w:rPr>
  </w:style>
  <w:style w:type="paragraph" w:styleId="Ttol9">
    <w:name w:val="heading 9"/>
    <w:basedOn w:val="Normal"/>
    <w:next w:val="Normal"/>
    <w:link w:val="Ttol9Car"/>
    <w:semiHidden/>
    <w:unhideWhenUsed/>
    <w:qFormat/>
    <w:rsid w:val="00E575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pPr>
      <w:tabs>
        <w:tab w:val="center" w:pos="4252"/>
        <w:tab w:val="right" w:pos="8504"/>
      </w:tabs>
    </w:pPr>
  </w:style>
  <w:style w:type="paragraph" w:styleId="Sagniadetextindependent">
    <w:name w:val="Body Text Indent"/>
    <w:basedOn w:val="Normal"/>
    <w:pPr>
      <w:tabs>
        <w:tab w:val="decimal" w:pos="4536"/>
        <w:tab w:val="decimal" w:leader="dot" w:pos="5103"/>
        <w:tab w:val="decimal" w:leader="dot" w:pos="6804"/>
        <w:tab w:val="decimal" w:leader="dot" w:pos="7938"/>
      </w:tabs>
      <w:ind w:left="-851"/>
    </w:pPr>
    <w:rPr>
      <w:b/>
      <w:sz w:val="18"/>
      <w:lang w:val="ca-ES"/>
    </w:rPr>
  </w:style>
  <w:style w:type="paragraph" w:styleId="Sagniadetextindependent2">
    <w:name w:val="Body Text Indent 2"/>
    <w:basedOn w:val="Normal"/>
    <w:pPr>
      <w:tabs>
        <w:tab w:val="decimal" w:pos="4536"/>
        <w:tab w:val="decimal" w:leader="dot" w:pos="5103"/>
        <w:tab w:val="decimal" w:leader="dot" w:pos="6804"/>
        <w:tab w:val="decimal" w:leader="dot" w:pos="7938"/>
      </w:tabs>
      <w:ind w:left="-142"/>
    </w:pPr>
    <w:rPr>
      <w:b/>
      <w:sz w:val="24"/>
      <w:lang w:val="ca-ES"/>
    </w:rPr>
  </w:style>
  <w:style w:type="paragraph" w:styleId="Textindependent">
    <w:name w:val="Body Text"/>
    <w:basedOn w:val="Normal"/>
    <w:pPr>
      <w:widowControl w:val="0"/>
      <w:tabs>
        <w:tab w:val="left" w:leader="dot" w:pos="9498"/>
      </w:tabs>
      <w:spacing w:line="300" w:lineRule="auto"/>
      <w:jc w:val="both"/>
    </w:pPr>
    <w:rPr>
      <w:b/>
      <w:snapToGrid w:val="0"/>
      <w:sz w:val="22"/>
      <w:lang w:val="ca-ES"/>
    </w:rPr>
  </w:style>
  <w:style w:type="paragraph" w:customStyle="1" w:styleId="text">
    <w:name w:val="text"/>
    <w:basedOn w:val="Normal"/>
    <w:pPr>
      <w:widowControl w:val="0"/>
      <w:spacing w:line="300" w:lineRule="auto"/>
      <w:ind w:left="567"/>
      <w:jc w:val="both"/>
    </w:pPr>
    <w:rPr>
      <w:rFonts w:ascii="Univers (W1)" w:hAnsi="Univers (W1)"/>
      <w:sz w:val="24"/>
      <w:lang w:val="ca-ES"/>
    </w:rPr>
  </w:style>
  <w:style w:type="paragraph" w:styleId="Textindependent2">
    <w:name w:val="Body Text 2"/>
    <w:basedOn w:val="Normal"/>
    <w:pPr>
      <w:widowControl w:val="0"/>
      <w:tabs>
        <w:tab w:val="left" w:leader="dot" w:pos="9498"/>
      </w:tabs>
      <w:spacing w:line="300" w:lineRule="auto"/>
      <w:jc w:val="both"/>
    </w:pPr>
    <w:rPr>
      <w:snapToGrid w:val="0"/>
      <w:sz w:val="22"/>
      <w:lang w:val="ca-ES"/>
    </w:rPr>
  </w:style>
  <w:style w:type="paragraph" w:styleId="Capalera">
    <w:name w:val="header"/>
    <w:basedOn w:val="Normal"/>
    <w:pPr>
      <w:tabs>
        <w:tab w:val="center" w:pos="4153"/>
        <w:tab w:val="right" w:pos="8306"/>
      </w:tabs>
    </w:pPr>
    <w:rPr>
      <w:lang w:val="ca-ES"/>
    </w:rPr>
  </w:style>
  <w:style w:type="paragraph" w:styleId="Textdenotaalfinal">
    <w:name w:val="endnote text"/>
    <w:basedOn w:val="Normal"/>
    <w:semiHidden/>
    <w:rsid w:val="00AE7B9C"/>
    <w:rPr>
      <w:lang w:val="ca-ES"/>
    </w:rPr>
  </w:style>
  <w:style w:type="paragraph" w:styleId="Pargrafdellista">
    <w:name w:val="List Paragraph"/>
    <w:basedOn w:val="Normal"/>
    <w:uiPriority w:val="34"/>
    <w:qFormat/>
    <w:rsid w:val="00DE70B4"/>
    <w:pPr>
      <w:spacing w:after="160" w:line="259" w:lineRule="auto"/>
      <w:ind w:left="720"/>
      <w:contextualSpacing/>
    </w:pPr>
    <w:rPr>
      <w:rFonts w:ascii="Aptos" w:eastAsia="Aptos" w:hAnsi="Aptos"/>
      <w:sz w:val="22"/>
      <w:szCs w:val="22"/>
      <w:lang w:eastAsia="en-US"/>
    </w:rPr>
  </w:style>
  <w:style w:type="table" w:styleId="Taulaambllista3-mfasi1">
    <w:name w:val="List Table 3 Accent 1"/>
    <w:basedOn w:val="Taulanormal"/>
    <w:uiPriority w:val="48"/>
    <w:rsid w:val="00DE70B4"/>
    <w:rPr>
      <w:rFonts w:ascii="Aptos" w:eastAsia="Aptos" w:hAnsi="Aptos"/>
      <w:sz w:val="22"/>
      <w:szCs w:val="22"/>
      <w:lang w:eastAsia="en-US"/>
    </w:rPr>
    <w:tblPr>
      <w:tblStyleRowBandSize w:val="1"/>
      <w:tblStyleColBandSize w:val="1"/>
      <w:tblBorders>
        <w:top w:val="single" w:sz="4" w:space="0" w:color="156082"/>
        <w:left w:val="single" w:sz="4" w:space="0" w:color="156082"/>
        <w:bottom w:val="single" w:sz="4" w:space="0" w:color="156082"/>
        <w:right w:val="single" w:sz="4" w:space="0" w:color="156082"/>
      </w:tblBorders>
    </w:tblPr>
    <w:tblStylePr w:type="firstRow">
      <w:rPr>
        <w:b/>
        <w:bCs/>
        <w:color w:val="FFFFFF"/>
      </w:rPr>
      <w:tblPr/>
      <w:tcPr>
        <w:shd w:val="clear" w:color="auto" w:fill="156082"/>
      </w:tcPr>
    </w:tblStylePr>
    <w:tblStylePr w:type="lastRow">
      <w:rPr>
        <w:b/>
        <w:bCs/>
      </w:rPr>
      <w:tblPr/>
      <w:tcPr>
        <w:tcBorders>
          <w:top w:val="double" w:sz="4" w:space="0" w:color="15608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6082"/>
          <w:right w:val="single" w:sz="4" w:space="0" w:color="156082"/>
        </w:tcBorders>
      </w:tcPr>
    </w:tblStylePr>
    <w:tblStylePr w:type="band1Horz">
      <w:tblPr/>
      <w:tcPr>
        <w:tcBorders>
          <w:top w:val="single" w:sz="4" w:space="0" w:color="156082"/>
          <w:bottom w:val="single" w:sz="4" w:space="0" w:color="15608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left w:val="nil"/>
        </w:tcBorders>
      </w:tcPr>
    </w:tblStylePr>
    <w:tblStylePr w:type="swCell">
      <w:tblPr/>
      <w:tcPr>
        <w:tcBorders>
          <w:top w:val="double" w:sz="4" w:space="0" w:color="156082"/>
          <w:right w:val="nil"/>
        </w:tcBorders>
      </w:tcPr>
    </w:tblStylePr>
  </w:style>
  <w:style w:type="character" w:styleId="Enlla">
    <w:name w:val="Hyperlink"/>
    <w:uiPriority w:val="99"/>
    <w:unhideWhenUsed/>
    <w:rsid w:val="00F56B04"/>
    <w:rPr>
      <w:color w:val="467886"/>
      <w:u w:val="single"/>
    </w:rPr>
  </w:style>
  <w:style w:type="character" w:customStyle="1" w:styleId="Ttol9Car">
    <w:name w:val="Títol 9 Car"/>
    <w:basedOn w:val="Lletraperdefectedelpargraf"/>
    <w:link w:val="Ttol9"/>
    <w:uiPriority w:val="9"/>
    <w:semiHidden/>
    <w:rsid w:val="00E57590"/>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b.edu/insgenct/inici.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b.edu/insgenct/inici.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b.edu/insgenct/inici.php" TargetMode="External"/><Relationship Id="rId5" Type="http://schemas.openxmlformats.org/officeDocument/2006/relationships/numbering" Target="numbering.xml"/><Relationship Id="rId15" Type="http://schemas.openxmlformats.org/officeDocument/2006/relationships/hyperlink" Target="https://www.ub.edu/insgenct/inici.ph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b.edu/insgenct/inici.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2e5e7b-5efd-4b61-bc9f-f0280911c509"/>
    <lcf76f155ced4ddcb4097134ff3c332f xmlns="831ce369-dc43-44c1-8397-c382c499c0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704DB5CCA2C34880F8312D3D031D30" ma:contentTypeVersion="18" ma:contentTypeDescription="Crea un document nou" ma:contentTypeScope="" ma:versionID="90aa2db1454f1af6dbcdf769d4440698">
  <xsd:schema xmlns:xsd="http://www.w3.org/2001/XMLSchema" xmlns:xs="http://www.w3.org/2001/XMLSchema" xmlns:p="http://schemas.microsoft.com/office/2006/metadata/properties" xmlns:ns2="831ce369-dc43-44c1-8397-c382c499c072" xmlns:ns3="3c764d00-db3f-4e9c-96c4-567a22ea8b0c" xmlns:ns4="cc2e5e7b-5efd-4b61-bc9f-f0280911c509" targetNamespace="http://schemas.microsoft.com/office/2006/metadata/properties" ma:root="true" ma:fieldsID="24ac80e686c7686a6a18da48c95dfd85" ns2:_="" ns3:_="" ns4:_="">
    <xsd:import namespace="831ce369-dc43-44c1-8397-c382c499c072"/>
    <xsd:import namespace="3c764d00-db3f-4e9c-96c4-567a22ea8b0c"/>
    <xsd:import namespace="cc2e5e7b-5efd-4b61-bc9f-f0280911c5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ce369-dc43-44c1-8397-c382c499c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64d00-db3f-4e9c-96c4-567a22ea8b0c"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2e5e7b-5efd-4b61-bc9f-f0280911c5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da8087b-a39a-4e07-b002-7c054f7aab3e}" ma:internalName="TaxCatchAll" ma:showField="CatchAllData" ma:web="cc2e5e7b-5efd-4b61-bc9f-f0280911c5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3A8D2-C4AB-4CD8-A6B9-184522FBE519}">
  <ds:schemaRefs>
    <ds:schemaRef ds:uri="http://schemas.microsoft.com/sharepoint/v3/contenttype/forms"/>
  </ds:schemaRefs>
</ds:datastoreItem>
</file>

<file path=customXml/itemProps2.xml><?xml version="1.0" encoding="utf-8"?>
<ds:datastoreItem xmlns:ds="http://schemas.openxmlformats.org/officeDocument/2006/customXml" ds:itemID="{06989989-633D-45C1-8DAF-AF56113C1B4D}">
  <ds:schemaRefs>
    <ds:schemaRef ds:uri="http://schemas.microsoft.com/office/2006/documentManagement/types"/>
    <ds:schemaRef ds:uri="http://www.w3.org/XML/1998/namespace"/>
    <ds:schemaRef ds:uri="http://purl.org/dc/elements/1.1/"/>
    <ds:schemaRef ds:uri="831ce369-dc43-44c1-8397-c382c499c072"/>
    <ds:schemaRef ds:uri="http://purl.org/dc/dcmitype/"/>
    <ds:schemaRef ds:uri="3c764d00-db3f-4e9c-96c4-567a22ea8b0c"/>
    <ds:schemaRef ds:uri="http://schemas.microsoft.com/office/2006/metadata/properties"/>
    <ds:schemaRef ds:uri="http://purl.org/dc/terms/"/>
    <ds:schemaRef ds:uri="http://schemas.microsoft.com/office/infopath/2007/PartnerControls"/>
    <ds:schemaRef ds:uri="http://schemas.openxmlformats.org/package/2006/metadata/core-properties"/>
    <ds:schemaRef ds:uri="cc2e5e7b-5efd-4b61-bc9f-f0280911c509"/>
  </ds:schemaRefs>
</ds:datastoreItem>
</file>

<file path=customXml/itemProps3.xml><?xml version="1.0" encoding="utf-8"?>
<ds:datastoreItem xmlns:ds="http://schemas.openxmlformats.org/officeDocument/2006/customXml" ds:itemID="{1173856D-4723-4770-8286-3F7F4D6AC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ce369-dc43-44c1-8397-c382c499c072"/>
    <ds:schemaRef ds:uri="3c764d00-db3f-4e9c-96c4-567a22ea8b0c"/>
    <ds:schemaRef ds:uri="cc2e5e7b-5efd-4b61-bc9f-f0280911c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C36F1-EC9D-4A44-97A4-27A13ACF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1853</Characters>
  <Application>Microsoft Office Word</Application>
  <DocSecurity>0</DocSecurity>
  <Lines>15</Lines>
  <Paragraphs>4</Paragraphs>
  <ScaleCrop>false</ScaleCrop>
  <HeadingPairs>
    <vt:vector size="2" baseType="variant">
      <vt:variant>
        <vt:lpstr>Títol</vt:lpstr>
      </vt:variant>
      <vt:variant>
        <vt:i4>1</vt:i4>
      </vt:variant>
    </vt:vector>
  </HeadingPairs>
  <TitlesOfParts>
    <vt:vector size="1" baseType="lpstr">
      <vt:lpstr>Doc</vt:lpstr>
    </vt:vector>
  </TitlesOfParts>
  <Company>Universitat de Barcelona</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
  <dc:creator>gloriamatali</dc:creator>
  <cp:keywords/>
  <dc:description/>
  <cp:lastModifiedBy>Ana Sarabia Berlan</cp:lastModifiedBy>
  <cp:revision>2</cp:revision>
  <cp:lastPrinted>2010-05-11T12:27:00Z</cp:lastPrinted>
  <dcterms:created xsi:type="dcterms:W3CDTF">2024-05-10T09:19:00Z</dcterms:created>
  <dcterms:modified xsi:type="dcterms:W3CDTF">2024-05-10T09:19:00Z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aptatanovanormativa?">
    <vt:lpwstr>No</vt:lpwstr>
  </property>
  <property fmtid="{D5CDD505-2E9C-101B-9397-08002B2CF9AE}" pid="3" name="ContentTypeId">
    <vt:lpwstr>0x010100F2704DB5CCA2C34880F8312D3D031D30</vt:lpwstr>
  </property>
  <property fmtid="{D5CDD505-2E9C-101B-9397-08002B2CF9AE}" pid="4" name="MediaServiceImageTags">
    <vt:lpwstr/>
  </property>
</Properties>
</file>