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42" w:rsidRPr="00A12078" w:rsidRDefault="00997E18" w:rsidP="00520A84">
      <w:pPr>
        <w:pStyle w:val="Style3"/>
        <w:adjustRightInd/>
        <w:jc w:val="both"/>
        <w:rPr>
          <w:rFonts w:ascii="Georgia" w:hAnsi="Georgia" w:cs="Garamond"/>
          <w:bCs/>
          <w:lang w:val="ca-ES"/>
        </w:rPr>
      </w:pPr>
      <w:r>
        <w:rPr>
          <w:noProof/>
          <w:lang w:val="ca-ES" w:eastAsia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9pt;margin-top:.8pt;width:139.85pt;height:39.85pt;z-index:2" stroked="f">
            <v:textbox>
              <w:txbxContent>
                <w:p w:rsidR="007D6542" w:rsidRPr="00A12078" w:rsidRDefault="007D6542" w:rsidP="00A12078">
                  <w:pPr>
                    <w:jc w:val="right"/>
                    <w:rPr>
                      <w:rFonts w:ascii="Georgia" w:hAnsi="Georgia"/>
                      <w:sz w:val="18"/>
                      <w:szCs w:val="18"/>
                      <w:lang w:val="es-ES_tradnl"/>
                    </w:rPr>
                  </w:pPr>
                  <w:r w:rsidRPr="00A12078">
                    <w:rPr>
                      <w:rFonts w:ascii="Georgia" w:hAnsi="Georgia"/>
                      <w:sz w:val="18"/>
                      <w:szCs w:val="18"/>
                      <w:lang w:val="es-ES_tradnl"/>
                    </w:rPr>
                    <w:t>Facultat de Geografia i Història</w:t>
                  </w:r>
                </w:p>
                <w:p w:rsidR="007D6542" w:rsidRPr="00A12078" w:rsidRDefault="007D6542" w:rsidP="00A12078">
                  <w:pPr>
                    <w:jc w:val="right"/>
                    <w:rPr>
                      <w:rFonts w:ascii="Georgia" w:hAnsi="Georgia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  <w:lang w:val="es-ES_tradnl"/>
                    </w:rPr>
                    <w:t>Grau</w:t>
                  </w:r>
                  <w:r w:rsidRPr="00A12078">
                    <w:rPr>
                      <w:rFonts w:ascii="Georgia" w:hAnsi="Georgia"/>
                      <w:sz w:val="18"/>
                      <w:szCs w:val="18"/>
                      <w:lang w:val="es-ES_tradnl"/>
                    </w:rPr>
                    <w:t xml:space="preserve"> d’Història de l’Art</w:t>
                  </w:r>
                </w:p>
                <w:p w:rsidR="007D6542" w:rsidRPr="00A12078" w:rsidRDefault="007D6542" w:rsidP="00A12078">
                  <w:pPr>
                    <w:jc w:val="right"/>
                    <w:rPr>
                      <w:rFonts w:ascii="Georgia" w:hAnsi="Georgia"/>
                      <w:sz w:val="18"/>
                      <w:szCs w:val="18"/>
                      <w:lang w:val="es-ES"/>
                    </w:rPr>
                  </w:pPr>
                  <w:r w:rsidRPr="00A12078">
                    <w:rPr>
                      <w:rFonts w:ascii="Georgia" w:hAnsi="Georgia"/>
                      <w:sz w:val="18"/>
                      <w:szCs w:val="18"/>
                      <w:lang w:val="es-ES"/>
                    </w:rPr>
                    <w:t>Pràctiques Externes Optatives</w:t>
                  </w:r>
                </w:p>
                <w:p w:rsidR="007D6542" w:rsidRPr="0064772B" w:rsidRDefault="007D6542" w:rsidP="00520A84">
                  <w:pPr>
                    <w:jc w:val="right"/>
                    <w:rPr>
                      <w:rFonts w:ascii="Bookman Old Style" w:hAnsi="Bookman Old Style"/>
                      <w:sz w:val="20"/>
                      <w:szCs w:val="20"/>
                      <w:lang w:val="es-ES"/>
                    </w:rPr>
                  </w:pPr>
                </w:p>
              </w:txbxContent>
            </v:textbox>
          </v:shape>
        </w:pict>
      </w:r>
      <w:r>
        <w:rPr>
          <w:rFonts w:ascii="Georgia" w:hAnsi="Georgia"/>
          <w:lang w:val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41.25pt">
            <v:imagedata r:id="rId7" o:title=""/>
          </v:shape>
        </w:pict>
      </w:r>
    </w:p>
    <w:p w:rsidR="007D6542" w:rsidRPr="00A12078" w:rsidRDefault="007D6542" w:rsidP="00520A84">
      <w:pPr>
        <w:pStyle w:val="Style3"/>
        <w:adjustRightInd/>
        <w:jc w:val="both"/>
        <w:rPr>
          <w:rFonts w:ascii="Georgia" w:hAnsi="Georgia" w:cs="Garamond"/>
          <w:bCs/>
          <w:lang w:val="ca-ES"/>
        </w:rPr>
      </w:pPr>
    </w:p>
    <w:p w:rsidR="007D6542" w:rsidRDefault="007D6542" w:rsidP="00520A84">
      <w:pPr>
        <w:pStyle w:val="Style3"/>
        <w:adjustRightInd/>
        <w:jc w:val="both"/>
        <w:rPr>
          <w:rFonts w:ascii="Georgia" w:hAnsi="Georgia" w:cs="Garamond"/>
          <w:bCs/>
          <w:lang w:val="ca-ES"/>
        </w:rPr>
      </w:pPr>
    </w:p>
    <w:p w:rsidR="007D6542" w:rsidRPr="00A12078" w:rsidRDefault="007D6542" w:rsidP="00520A84">
      <w:pPr>
        <w:pStyle w:val="Style3"/>
        <w:adjustRightInd/>
        <w:jc w:val="both"/>
        <w:rPr>
          <w:rFonts w:ascii="Georgia" w:hAnsi="Georgia" w:cs="Garamond"/>
          <w:bCs/>
          <w:lang w:val="ca-ES"/>
        </w:rPr>
      </w:pPr>
    </w:p>
    <w:p w:rsidR="007D6542" w:rsidRPr="00A12078" w:rsidRDefault="007D6542" w:rsidP="00520A84">
      <w:pPr>
        <w:pStyle w:val="Style3"/>
        <w:adjustRightInd/>
        <w:jc w:val="both"/>
        <w:rPr>
          <w:rFonts w:ascii="Georgia" w:hAnsi="Georgia" w:cs="Garamond"/>
          <w:bCs/>
          <w:lang w:val="ca-ES"/>
        </w:rPr>
      </w:pPr>
    </w:p>
    <w:p w:rsidR="007D6542" w:rsidRPr="00A12078" w:rsidRDefault="007D6542" w:rsidP="00520A84">
      <w:pPr>
        <w:pStyle w:val="Style3"/>
        <w:adjustRightInd/>
        <w:jc w:val="both"/>
        <w:rPr>
          <w:rFonts w:ascii="Georgia" w:hAnsi="Georgia" w:cs="Garamond"/>
          <w:b/>
          <w:bCs/>
          <w:lang w:val="ca-ES"/>
        </w:rPr>
        <w:sectPr w:rsidR="007D6542" w:rsidRPr="00A12078" w:rsidSect="00520A84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7D6542" w:rsidRPr="00970F1D" w:rsidRDefault="007D6542" w:rsidP="00970F1D">
      <w:pPr>
        <w:jc w:val="both"/>
        <w:rPr>
          <w:rFonts w:ascii="Georgia" w:hAnsi="Georgia" w:cs="Garamond"/>
          <w:b/>
          <w:bCs/>
          <w:i/>
          <w:sz w:val="22"/>
          <w:szCs w:val="22"/>
          <w:lang w:val="ca-ES"/>
        </w:rPr>
      </w:pPr>
      <w:r w:rsidRPr="00970F1D">
        <w:rPr>
          <w:rFonts w:ascii="Georgia" w:hAnsi="Georgia" w:cs="Garamond"/>
          <w:b/>
          <w:bCs/>
          <w:i/>
          <w:sz w:val="22"/>
          <w:szCs w:val="22"/>
          <w:lang w:val="ca-ES"/>
        </w:rPr>
        <w:t>Avaluació de l’assignatura Pràctiques Externes Optatives (PEO)</w:t>
      </w:r>
    </w:p>
    <w:p w:rsidR="007D6542" w:rsidRPr="00970F1D" w:rsidRDefault="007D6542" w:rsidP="00970F1D">
      <w:pPr>
        <w:jc w:val="both"/>
        <w:rPr>
          <w:rFonts w:ascii="Georgia" w:hAnsi="Georgia" w:cs="Garamond"/>
          <w:bCs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 w:cs="Verdana"/>
          <w:sz w:val="22"/>
          <w:szCs w:val="22"/>
          <w:lang w:val="ca-ES"/>
        </w:rPr>
      </w:pPr>
      <w:r w:rsidRPr="00970F1D">
        <w:rPr>
          <w:rFonts w:ascii="Georgia" w:hAnsi="Georgia" w:cs="Verdana"/>
          <w:sz w:val="22"/>
          <w:szCs w:val="22"/>
          <w:lang w:val="ca-ES"/>
        </w:rPr>
        <w:t>L’avaluació és responsabilitat compartida entre els agents implicats en el procés formatiu de les PEO. El supervisor (coordinador-tutor acadèmic de les PEO de la UB) és el responsable de triangular les avaluacions del tutor-professional de la institució/empresa (IE), del treball de l’estudiant i de l’autoavaluació de l’estudiant. Per a la realització de les pràctiques és necessari que l’estudiant hagi formalitzat la matrícula, fet que li dóna dret a fer les activitats i que se l’avaluï. L’estudiant ha de tenir superats 135 crèdits i una nota mitjana de 6 per tal de poder matricular les PEO.</w:t>
      </w:r>
    </w:p>
    <w:p w:rsidR="007D6542" w:rsidRPr="00970F1D" w:rsidRDefault="007D6542" w:rsidP="00970F1D">
      <w:pPr>
        <w:jc w:val="both"/>
        <w:rPr>
          <w:rFonts w:ascii="Georgia" w:hAnsi="Georgia" w:cs="Verdana"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 w:cs="Verdana"/>
          <w:sz w:val="22"/>
          <w:szCs w:val="22"/>
          <w:lang w:val="ca-ES"/>
        </w:rPr>
      </w:pPr>
      <w:r w:rsidRPr="00970F1D">
        <w:rPr>
          <w:rFonts w:ascii="Georgia" w:hAnsi="Georgia" w:cs="Verdana"/>
          <w:sz w:val="22"/>
          <w:szCs w:val="22"/>
          <w:lang w:val="ca-ES"/>
        </w:rPr>
        <w:t>Es considerarà que l’estudiant no té dret a l’avaluació, i tindrà un no presentat a les actes, si:</w:t>
      </w:r>
    </w:p>
    <w:p w:rsidR="007D6542" w:rsidRPr="00970F1D" w:rsidRDefault="007D6542" w:rsidP="00970F1D">
      <w:pPr>
        <w:numPr>
          <w:ilvl w:val="0"/>
          <w:numId w:val="1"/>
        </w:numPr>
        <w:tabs>
          <w:tab w:val="clear" w:pos="936"/>
          <w:tab w:val="left" w:pos="142"/>
        </w:tabs>
        <w:ind w:left="0" w:firstLine="0"/>
        <w:jc w:val="both"/>
        <w:rPr>
          <w:rFonts w:ascii="Georgia" w:hAnsi="Georgia" w:cs="Verdana"/>
          <w:sz w:val="22"/>
          <w:szCs w:val="22"/>
          <w:lang w:val="ca-ES"/>
        </w:rPr>
      </w:pPr>
      <w:r w:rsidRPr="00970F1D">
        <w:rPr>
          <w:rFonts w:ascii="Georgia" w:hAnsi="Georgia" w:cs="Verdana"/>
          <w:sz w:val="22"/>
          <w:szCs w:val="22"/>
          <w:lang w:val="ca-ES"/>
        </w:rPr>
        <w:t>Ha incomplert els terminis establerts per la coordinació: en el procés d’assignació, en les dates d’inici de pràctiques i les dates de tutorització acadèmica.</w:t>
      </w:r>
    </w:p>
    <w:p w:rsidR="007D6542" w:rsidRPr="00970F1D" w:rsidRDefault="007D6542" w:rsidP="00970F1D">
      <w:pPr>
        <w:numPr>
          <w:ilvl w:val="0"/>
          <w:numId w:val="2"/>
        </w:numPr>
        <w:tabs>
          <w:tab w:val="left" w:pos="142"/>
        </w:tabs>
        <w:ind w:left="0" w:firstLine="0"/>
        <w:jc w:val="both"/>
        <w:rPr>
          <w:rFonts w:ascii="Georgia" w:hAnsi="Georgia" w:cs="Verdana"/>
          <w:sz w:val="22"/>
          <w:szCs w:val="22"/>
          <w:lang w:val="ca-ES"/>
        </w:rPr>
      </w:pPr>
      <w:r w:rsidRPr="00970F1D">
        <w:rPr>
          <w:rFonts w:ascii="Georgia" w:hAnsi="Georgia" w:cs="Verdana"/>
          <w:sz w:val="22"/>
          <w:szCs w:val="22"/>
          <w:lang w:val="ca-ES"/>
        </w:rPr>
        <w:t>Ha incomplert el programa: assistència al centre de pràctiques, als seminaris, tutories obligatòries, realització del pla de millora, etc.</w:t>
      </w:r>
    </w:p>
    <w:p w:rsidR="007D6542" w:rsidRPr="00970F1D" w:rsidRDefault="007D6542" w:rsidP="00970F1D">
      <w:pPr>
        <w:jc w:val="both"/>
        <w:rPr>
          <w:rFonts w:ascii="Georgia" w:hAnsi="Georgia" w:cs="Verdana"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 w:cs="Verdana"/>
          <w:sz w:val="22"/>
          <w:szCs w:val="22"/>
          <w:lang w:val="ca-ES"/>
        </w:rPr>
      </w:pPr>
      <w:r w:rsidRPr="00970F1D">
        <w:rPr>
          <w:rFonts w:ascii="Georgia" w:hAnsi="Georgia" w:cs="Verdana"/>
          <w:bCs/>
          <w:sz w:val="22"/>
          <w:szCs w:val="22"/>
          <w:lang w:val="ca-ES"/>
        </w:rPr>
        <w:t>La</w:t>
      </w:r>
      <w:r w:rsidRPr="00970F1D">
        <w:rPr>
          <w:rFonts w:ascii="Georgia" w:hAnsi="Georgia" w:cs="Verdana"/>
          <w:sz w:val="22"/>
          <w:szCs w:val="22"/>
          <w:lang w:val="ca-ES"/>
        </w:rPr>
        <w:t xml:space="preserve"> funció avaluadora es troba immersa dins d’una avaluació continua i d’una coavaluació, ja que l’estudiant hi participa també amb la seva pròpia valoració. És una avaluació conjunta estudiant i tutors (professional de la IE i acadèmic de la UB), el contingut de la qual ha de girar sobre els aprenentatges que ha realitzat i la tasca desenvolupada. La Universitat, per tal d’atorgar la qualificació definitiva de l’assignatura contemplarà tres paràmetres avaluadors:</w:t>
      </w:r>
    </w:p>
    <w:p w:rsidR="007D6542" w:rsidRPr="00970F1D" w:rsidRDefault="007D6542" w:rsidP="00970F1D">
      <w:pPr>
        <w:numPr>
          <w:ilvl w:val="0"/>
          <w:numId w:val="31"/>
        </w:numPr>
        <w:tabs>
          <w:tab w:val="left" w:pos="142"/>
        </w:tabs>
        <w:ind w:left="0" w:firstLine="0"/>
        <w:jc w:val="both"/>
        <w:rPr>
          <w:rFonts w:ascii="Georgia" w:hAnsi="Georgia" w:cs="Verdana"/>
          <w:sz w:val="22"/>
          <w:szCs w:val="22"/>
          <w:lang w:val="ca-ES"/>
        </w:rPr>
      </w:pPr>
      <w:r w:rsidRPr="00970F1D">
        <w:rPr>
          <w:rFonts w:ascii="Georgia" w:hAnsi="Georgia" w:cs="Verdana"/>
          <w:sz w:val="22"/>
          <w:szCs w:val="22"/>
          <w:lang w:val="ca-ES"/>
        </w:rPr>
        <w:t xml:space="preserve">El treball presentat per l’estudiant en forma de </w:t>
      </w:r>
      <w:r w:rsidRPr="00970F1D">
        <w:rPr>
          <w:rFonts w:ascii="Georgia" w:hAnsi="Georgia" w:cs="Verdana"/>
          <w:b/>
          <w:sz w:val="22"/>
          <w:szCs w:val="22"/>
          <w:lang w:val="ca-ES"/>
        </w:rPr>
        <w:t>memòria</w:t>
      </w:r>
      <w:r w:rsidRPr="00970F1D">
        <w:rPr>
          <w:rFonts w:ascii="Georgia" w:hAnsi="Georgia" w:cs="Verdana"/>
          <w:sz w:val="22"/>
          <w:szCs w:val="22"/>
          <w:lang w:val="ca-ES"/>
        </w:rPr>
        <w:t xml:space="preserve"> de pràctiques, complementat per una </w:t>
      </w:r>
      <w:r w:rsidRPr="00970F1D">
        <w:rPr>
          <w:rFonts w:ascii="Georgia" w:hAnsi="Georgia" w:cs="Verdana"/>
          <w:b/>
          <w:sz w:val="22"/>
          <w:szCs w:val="22"/>
          <w:lang w:val="ca-ES"/>
        </w:rPr>
        <w:t>autoavaluació</w:t>
      </w:r>
      <w:r w:rsidRPr="00970F1D">
        <w:rPr>
          <w:rFonts w:ascii="Georgia" w:hAnsi="Georgia" w:cs="Verdana"/>
          <w:sz w:val="22"/>
          <w:szCs w:val="22"/>
          <w:lang w:val="ca-ES"/>
        </w:rPr>
        <w:t>, les quals hauran d’estar aprovades.</w:t>
      </w:r>
    </w:p>
    <w:p w:rsidR="007D6542" w:rsidRPr="00970F1D" w:rsidRDefault="007D6542" w:rsidP="00970F1D">
      <w:pPr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rFonts w:ascii="Georgia" w:hAnsi="Georgia" w:cs="Verdana"/>
          <w:sz w:val="22"/>
          <w:szCs w:val="22"/>
          <w:lang w:val="ca-ES"/>
        </w:rPr>
      </w:pPr>
      <w:r w:rsidRPr="00970F1D">
        <w:rPr>
          <w:rFonts w:ascii="Georgia" w:hAnsi="Georgia" w:cs="Verdana"/>
          <w:sz w:val="22"/>
          <w:szCs w:val="22"/>
          <w:lang w:val="ca-ES"/>
        </w:rPr>
        <w:t>L’</w:t>
      </w:r>
      <w:r w:rsidRPr="00970F1D">
        <w:rPr>
          <w:rFonts w:ascii="Georgia" w:hAnsi="Georgia" w:cs="Verdana"/>
          <w:b/>
          <w:sz w:val="22"/>
          <w:szCs w:val="22"/>
          <w:lang w:val="ca-ES"/>
        </w:rPr>
        <w:t>avaluació</w:t>
      </w:r>
      <w:r w:rsidRPr="00970F1D">
        <w:rPr>
          <w:rFonts w:ascii="Georgia" w:hAnsi="Georgia" w:cs="Verdana"/>
          <w:sz w:val="22"/>
          <w:szCs w:val="22"/>
          <w:lang w:val="ca-ES"/>
        </w:rPr>
        <w:t xml:space="preserve"> de la formació pràctica duta a terme a la institució, mitjançant un informe elaborat pel tutor-professional de pràctiques, el qual haurà d’estar aprovat.</w:t>
      </w:r>
    </w:p>
    <w:p w:rsidR="007D6542" w:rsidRPr="00970F1D" w:rsidRDefault="007D6542" w:rsidP="00970F1D">
      <w:pPr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rFonts w:ascii="Georgia" w:hAnsi="Georgia" w:cs="Verdana"/>
          <w:sz w:val="22"/>
          <w:szCs w:val="22"/>
          <w:lang w:val="ca-ES"/>
        </w:rPr>
      </w:pPr>
      <w:r w:rsidRPr="00970F1D">
        <w:rPr>
          <w:rFonts w:ascii="Georgia" w:hAnsi="Georgia" w:cs="Verdana"/>
          <w:sz w:val="22"/>
          <w:szCs w:val="22"/>
          <w:lang w:val="ca-ES"/>
        </w:rPr>
        <w:t xml:space="preserve">La </w:t>
      </w:r>
      <w:r w:rsidRPr="00970F1D">
        <w:rPr>
          <w:rFonts w:ascii="Georgia" w:hAnsi="Georgia" w:cs="Verdana"/>
          <w:b/>
          <w:sz w:val="22"/>
          <w:szCs w:val="22"/>
          <w:lang w:val="ca-ES"/>
        </w:rPr>
        <w:t>qualificació final</w:t>
      </w:r>
      <w:r w:rsidRPr="00970F1D">
        <w:rPr>
          <w:rFonts w:ascii="Georgia" w:hAnsi="Georgia" w:cs="Verdana"/>
          <w:sz w:val="22"/>
          <w:szCs w:val="22"/>
          <w:lang w:val="ca-ES"/>
        </w:rPr>
        <w:t xml:space="preserve"> per part del coordinador-tutor de les PEO de la Universitat de Barcelona, explicitat a partir de la valoració de la memòria i l’autoavaluació de l’estudiant, de l’informe del tutor-professional i, si s’escau, del seguiment tutorial de l’estudiant per part del tutor acadèmic. L’informe final del tutor professional anirà adreçat al coordinador de les PEO de cara a qualificar l’estudiant.</w:t>
      </w:r>
    </w:p>
    <w:p w:rsidR="007D6542" w:rsidRPr="00970F1D" w:rsidRDefault="007D6542" w:rsidP="00970F1D">
      <w:pPr>
        <w:tabs>
          <w:tab w:val="left" w:pos="936"/>
        </w:tabs>
        <w:jc w:val="both"/>
        <w:rPr>
          <w:rFonts w:ascii="Georgia" w:hAnsi="Georgia" w:cs="Verdana"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 w:cs="Verdana"/>
          <w:bCs/>
          <w:sz w:val="22"/>
          <w:szCs w:val="22"/>
          <w:lang w:val="ca-ES"/>
        </w:rPr>
      </w:pPr>
      <w:r w:rsidRPr="00970F1D">
        <w:rPr>
          <w:rFonts w:ascii="Georgia" w:hAnsi="Georgia" w:cs="Verdana"/>
          <w:sz w:val="22"/>
          <w:szCs w:val="22"/>
          <w:lang w:val="ca-ES"/>
        </w:rPr>
        <w:t xml:space="preserve">Com que és una assignatura quadrimestral, l’avaluació final de les PEO es realitza al </w:t>
      </w:r>
      <w:r w:rsidRPr="00970F1D">
        <w:rPr>
          <w:rFonts w:ascii="Georgia" w:hAnsi="Georgia" w:cs="Verdana"/>
          <w:bCs/>
          <w:sz w:val="22"/>
          <w:szCs w:val="22"/>
          <w:lang w:val="ca-ES"/>
        </w:rPr>
        <w:t>final del quadrimestre corresponent.</w:t>
      </w:r>
    </w:p>
    <w:p w:rsidR="007D6542" w:rsidRPr="00970F1D" w:rsidRDefault="007D6542" w:rsidP="00970F1D">
      <w:pPr>
        <w:jc w:val="both"/>
        <w:rPr>
          <w:rFonts w:ascii="Georgia" w:hAnsi="Georgia" w:cs="Verdana"/>
          <w:bCs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 w:cs="Verdana"/>
          <w:sz w:val="22"/>
          <w:szCs w:val="22"/>
          <w:lang w:val="ca-ES"/>
        </w:rPr>
      </w:pPr>
      <w:r w:rsidRPr="00970F1D">
        <w:rPr>
          <w:rFonts w:ascii="Georgia" w:hAnsi="Georgia" w:cs="Verdana"/>
          <w:sz w:val="22"/>
          <w:szCs w:val="22"/>
          <w:lang w:val="ca-ES"/>
        </w:rPr>
        <w:t xml:space="preserve">L’estudiant haurà de </w:t>
      </w:r>
      <w:r w:rsidRPr="00970F1D">
        <w:rPr>
          <w:rFonts w:ascii="Georgia" w:hAnsi="Georgia" w:cs="Verdana"/>
          <w:bCs/>
          <w:sz w:val="22"/>
          <w:szCs w:val="22"/>
          <w:lang w:val="ca-ES"/>
        </w:rPr>
        <w:t xml:space="preserve">comprovar l’avaluació </w:t>
      </w:r>
      <w:r w:rsidRPr="00970F1D">
        <w:rPr>
          <w:rFonts w:ascii="Georgia" w:hAnsi="Georgia" w:cs="Verdana"/>
          <w:sz w:val="22"/>
          <w:szCs w:val="22"/>
          <w:lang w:val="ca-ES"/>
        </w:rPr>
        <w:t>a l’expedient acadèmic individual. En cas que hi hagi errors ho haurà de notificar a la coordinació de pràctiques del Grau d’Història de l’Art.</w:t>
      </w:r>
    </w:p>
    <w:p w:rsidR="007D6542" w:rsidRPr="00970F1D" w:rsidRDefault="007D6542" w:rsidP="00970F1D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970F1D">
        <w:rPr>
          <w:rFonts w:ascii="Georgia" w:hAnsi="Georgia" w:cs="Arial"/>
          <w:b/>
          <w:bCs/>
          <w:i/>
          <w:sz w:val="22"/>
          <w:szCs w:val="22"/>
          <w:lang w:val="ca-ES"/>
        </w:rPr>
        <w:t>Termes de la memòria per part de l’estudiant sobre l’activitat desenvolupada a la institució/empresa (IE).</w:t>
      </w:r>
    </w:p>
    <w:p w:rsidR="007D6542" w:rsidRPr="00970F1D" w:rsidRDefault="007D6542" w:rsidP="00970F1D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  <w:r w:rsidRPr="00970F1D">
        <w:rPr>
          <w:rFonts w:ascii="Georgia" w:hAnsi="Georgia" w:cs="Arial"/>
          <w:bCs/>
          <w:sz w:val="22"/>
          <w:szCs w:val="22"/>
          <w:lang w:val="ca-ES"/>
        </w:rPr>
        <w:t>Els paràmetres que hauran de formar part d’aquesta memòria tècnica tractaran sobre la previsió de les activitats a realitzar, les activitats realitzades, la interacció tutor-professional / tutor acadèmic / estudiant durant la realització de les pràctiques, el cronograma detallat de les activitats dutes a terme, la metodologia del treball pràctic desenvolupat, la valoració de l’activitat duta a terme, una reflexió crítica sobre la idoneïtat de les pràctiques curriculars dins de la formació acadèmica, i d’altres observacions que l’estudiant cregui adients d’afegir-hi.</w:t>
      </w:r>
    </w:p>
    <w:p w:rsidR="007D6542" w:rsidRPr="00970F1D" w:rsidRDefault="007D6542" w:rsidP="00970F1D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  <w:r w:rsidRPr="00970F1D">
        <w:rPr>
          <w:rFonts w:ascii="Georgia" w:hAnsi="Georgia" w:cs="Arial"/>
          <w:bCs/>
          <w:sz w:val="22"/>
          <w:szCs w:val="22"/>
          <w:lang w:val="ca-ES"/>
        </w:rPr>
        <w:t xml:space="preserve">Les qualificacions corresponents es faran tot seguint un barem quantitatiu segons una escala de </w:t>
      </w:r>
      <w:smartTag w:uri="urn:schemas-microsoft-com:office:smarttags" w:element="metricconverter">
        <w:smartTagPr>
          <w:attr w:name="ProductID" w:val="0 a"/>
        </w:smartTagPr>
        <w:r w:rsidRPr="00970F1D">
          <w:rPr>
            <w:rFonts w:ascii="Georgia" w:hAnsi="Georgia" w:cs="Arial"/>
            <w:bCs/>
            <w:sz w:val="22"/>
            <w:szCs w:val="22"/>
            <w:lang w:val="ca-ES"/>
          </w:rPr>
          <w:t>0 a</w:t>
        </w:r>
      </w:smartTag>
      <w:r w:rsidRPr="00970F1D">
        <w:rPr>
          <w:rFonts w:ascii="Georgia" w:hAnsi="Georgia" w:cs="Arial"/>
          <w:bCs/>
          <w:sz w:val="22"/>
          <w:szCs w:val="22"/>
          <w:lang w:val="ca-ES"/>
        </w:rPr>
        <w:t xml:space="preserve"> 10, on caldrà marcar el valor adient. Al final de cada secció l’estudiant haurà d’afegir les observacions o els comentaris que expliquin i argumentin amb detall la seva valoració.</w:t>
      </w:r>
    </w:p>
    <w:p w:rsidR="007D6542" w:rsidRPr="00970F1D" w:rsidRDefault="007D6542" w:rsidP="00970F1D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970F1D">
        <w:rPr>
          <w:rFonts w:ascii="Georgia" w:hAnsi="Georgia" w:cs="Arial"/>
          <w:b/>
          <w:bCs/>
          <w:i/>
          <w:sz w:val="22"/>
          <w:szCs w:val="22"/>
          <w:lang w:val="ca-ES"/>
        </w:rPr>
        <w:t>Termes de l’autovaluació per part de l’estudiant sobre l’activitat desenvolupada a la institució/empresa (IE).</w:t>
      </w:r>
    </w:p>
    <w:p w:rsidR="007D6542" w:rsidRPr="00970F1D" w:rsidRDefault="007D6542" w:rsidP="00970F1D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  <w:r w:rsidRPr="00970F1D">
        <w:rPr>
          <w:rFonts w:ascii="Georgia" w:hAnsi="Georgia" w:cs="Arial"/>
          <w:bCs/>
          <w:sz w:val="22"/>
          <w:szCs w:val="22"/>
          <w:lang w:val="ca-ES"/>
        </w:rPr>
        <w:t xml:space="preserve">La qualificació es farà tot seguint un barem quantitatiu segons una escala de </w:t>
      </w:r>
      <w:smartTag w:uri="urn:schemas-microsoft-com:office:smarttags" w:element="metricconverter">
        <w:smartTagPr>
          <w:attr w:name="ProductID" w:val="0 a"/>
        </w:smartTagPr>
        <w:r w:rsidRPr="00970F1D">
          <w:rPr>
            <w:rFonts w:ascii="Georgia" w:hAnsi="Georgia" w:cs="Arial"/>
            <w:bCs/>
            <w:sz w:val="22"/>
            <w:szCs w:val="22"/>
            <w:lang w:val="ca-ES"/>
          </w:rPr>
          <w:t>0 a</w:t>
        </w:r>
      </w:smartTag>
      <w:r w:rsidRPr="00970F1D">
        <w:rPr>
          <w:rFonts w:ascii="Georgia" w:hAnsi="Georgia" w:cs="Arial"/>
          <w:bCs/>
          <w:sz w:val="22"/>
          <w:szCs w:val="22"/>
          <w:lang w:val="ca-ES"/>
        </w:rPr>
        <w:t xml:space="preserve"> 10, on caldrà marcar el valor corresponent. Al final de cada secció autoavaluadora l’estudiant haurà d’afegir les observacions o els comentaris que expliquin i argumentin amb detall la seva valoració.</w:t>
      </w:r>
    </w:p>
    <w:p w:rsidR="007D6542" w:rsidRPr="00970F1D" w:rsidRDefault="007D6542" w:rsidP="00970F1D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970F1D">
        <w:rPr>
          <w:rFonts w:ascii="Georgia" w:hAnsi="Georgia" w:cs="Arial"/>
          <w:b/>
          <w:bCs/>
          <w:i/>
          <w:sz w:val="22"/>
          <w:szCs w:val="22"/>
          <w:lang w:val="ca-ES"/>
        </w:rPr>
        <w:t>Termes de l’avaluació de l’estudiant i la seva activitat per part del tutor-professional de la institució/empresa (IE) mitjançant el corresponent informe.</w:t>
      </w:r>
    </w:p>
    <w:p w:rsidR="007D6542" w:rsidRPr="00970F1D" w:rsidRDefault="007D6542" w:rsidP="00970F1D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  <w:r w:rsidRPr="00970F1D">
        <w:rPr>
          <w:rFonts w:ascii="Georgia" w:hAnsi="Georgia" w:cs="Arial"/>
          <w:bCs/>
          <w:sz w:val="22"/>
          <w:szCs w:val="22"/>
          <w:lang w:val="ca-ES"/>
        </w:rPr>
        <w:t xml:space="preserve">La qualificació es farà tot seguint un barem quantitatiu segons una escala de </w:t>
      </w:r>
      <w:smartTag w:uri="urn:schemas-microsoft-com:office:smarttags" w:element="metricconverter">
        <w:smartTagPr>
          <w:attr w:name="ProductID" w:val="0 a"/>
        </w:smartTagPr>
        <w:r w:rsidRPr="00970F1D">
          <w:rPr>
            <w:rFonts w:ascii="Georgia" w:hAnsi="Georgia" w:cs="Arial"/>
            <w:bCs/>
            <w:sz w:val="22"/>
            <w:szCs w:val="22"/>
            <w:lang w:val="ca-ES"/>
          </w:rPr>
          <w:t>0 a</w:t>
        </w:r>
      </w:smartTag>
      <w:r w:rsidRPr="00970F1D">
        <w:rPr>
          <w:rFonts w:ascii="Georgia" w:hAnsi="Georgia" w:cs="Arial"/>
          <w:bCs/>
          <w:sz w:val="22"/>
          <w:szCs w:val="22"/>
          <w:lang w:val="ca-ES"/>
        </w:rPr>
        <w:t xml:space="preserve"> 10, on caldrà marcar el valor corresponent. Al final de cada secció avaluadora el tutor-professional haurà d’afegir les observacions o els comentaris que expliquin i argumentin amb detall la valoració de l’estudiant i la seva activitat.</w:t>
      </w:r>
    </w:p>
    <w:p w:rsidR="007D6542" w:rsidRPr="00970F1D" w:rsidRDefault="007D6542" w:rsidP="00970F1D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970F1D" w:rsidRDefault="007D6542" w:rsidP="00970F1D">
      <w:pPr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970F1D">
        <w:rPr>
          <w:rFonts w:ascii="Georgia" w:hAnsi="Georgia" w:cs="Arial"/>
          <w:b/>
          <w:bCs/>
          <w:i/>
          <w:sz w:val="22"/>
          <w:szCs w:val="22"/>
          <w:lang w:val="ca-ES"/>
        </w:rPr>
        <w:t>Termes de la qualificació final per part del coordinador-tutor acadèmic de la UB determinada a partir de la memòria de l’activitat desenvolupada i de la memòria d’autoavaluació redactades per part de l’estudiant, així com de l’avaluació de l’estudiant i la seva activitat feta pel tutor-professional de la institució/empresa (IE).</w:t>
      </w:r>
    </w:p>
    <w:p w:rsidR="007D6542" w:rsidRPr="00970F1D" w:rsidRDefault="007D6542" w:rsidP="00970F1D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  <w:r w:rsidRPr="00970F1D">
        <w:rPr>
          <w:rFonts w:ascii="Georgia" w:hAnsi="Georgia" w:cs="Arial"/>
          <w:bCs/>
          <w:sz w:val="22"/>
          <w:szCs w:val="22"/>
          <w:lang w:val="ca-ES"/>
        </w:rPr>
        <w:t>La qualificació es farà tot seguint un barem numèric, del 0 al 10 amb valors fraccionats, si s’escau, de 0,5 punts. Es tindran en compte factors com ara la pròpia tasca tutorial amb l’estudiant (tant l’obligatòria com la voluntària), el document d’autoavaluació i la memòria de l’activitat duta a terme per part de l’estudiant, i l’informe avaluador redactat pel tutor-professional.</w:t>
      </w:r>
    </w:p>
    <w:p w:rsidR="007D6542" w:rsidRPr="00970F1D" w:rsidRDefault="007D6542" w:rsidP="00970F1D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970F1D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  <w:r w:rsidRPr="00970F1D">
        <w:rPr>
          <w:rFonts w:ascii="Georgia" w:hAnsi="Georgia" w:cs="Arial"/>
          <w:bCs/>
          <w:sz w:val="22"/>
          <w:szCs w:val="22"/>
          <w:lang w:val="ca-ES"/>
        </w:rPr>
        <w:t>Cadascun dels documents haurà de portar la corresponent data i signatura (i segell en el cas de l’informe elaborat pel tutor professional de la IE), i hauran de ser entregats en format imprès al coordinador-tutor de la UB dintre del termini normatiu, una vegada complertes les 210 hores d’activitat pràctica.</w:t>
      </w:r>
    </w:p>
    <w:p w:rsidR="007D6542" w:rsidRPr="00A12078" w:rsidRDefault="007D6542" w:rsidP="00170BEE">
      <w:pPr>
        <w:jc w:val="both"/>
        <w:rPr>
          <w:rFonts w:ascii="Georgia" w:hAnsi="Georgia"/>
          <w:lang w:val="ca-ES"/>
        </w:rPr>
      </w:pPr>
      <w:r w:rsidRPr="00A12078">
        <w:rPr>
          <w:rFonts w:ascii="Georgia" w:hAnsi="Georgia" w:cs="Arial"/>
          <w:bCs/>
          <w:lang w:val="ca-ES"/>
        </w:rPr>
        <w:br w:type="page"/>
      </w:r>
      <w:r w:rsidR="00997E18">
        <w:rPr>
          <w:noProof/>
          <w:lang w:val="ca-ES" w:eastAsia="ca-ES"/>
        </w:rPr>
        <w:lastRenderedPageBreak/>
        <w:pict>
          <v:shape id="_x0000_s1027" type="#_x0000_t202" style="position:absolute;left:0;text-align:left;margin-left:344.15pt;margin-top:-.05pt;width:141.55pt;height:39.75pt;z-index:1" stroked="f">
            <v:textbox style="mso-next-textbox:#_x0000_s1027">
              <w:txbxContent>
                <w:p w:rsidR="007D6542" w:rsidRPr="00A12078" w:rsidRDefault="007D6542" w:rsidP="00A12078">
                  <w:pPr>
                    <w:jc w:val="right"/>
                    <w:rPr>
                      <w:rFonts w:ascii="Georgia" w:hAnsi="Georgia"/>
                      <w:sz w:val="18"/>
                      <w:szCs w:val="18"/>
                      <w:lang w:val="es-ES_tradnl"/>
                    </w:rPr>
                  </w:pPr>
                  <w:r w:rsidRPr="00A12078">
                    <w:rPr>
                      <w:rFonts w:ascii="Georgia" w:hAnsi="Georgia"/>
                      <w:sz w:val="18"/>
                      <w:szCs w:val="18"/>
                      <w:lang w:val="es-ES_tradnl"/>
                    </w:rPr>
                    <w:t>Facultat de Geografia i Història</w:t>
                  </w:r>
                </w:p>
                <w:p w:rsidR="007D6542" w:rsidRPr="00A12078" w:rsidRDefault="007D6542" w:rsidP="00A12078">
                  <w:pPr>
                    <w:jc w:val="right"/>
                    <w:rPr>
                      <w:rFonts w:ascii="Georgia" w:hAnsi="Georgia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  <w:lang w:val="es-ES_tradnl"/>
                    </w:rPr>
                    <w:t>Grau</w:t>
                  </w:r>
                  <w:r w:rsidRPr="00A12078">
                    <w:rPr>
                      <w:rFonts w:ascii="Georgia" w:hAnsi="Georgia"/>
                      <w:sz w:val="18"/>
                      <w:szCs w:val="18"/>
                      <w:lang w:val="es-ES_tradnl"/>
                    </w:rPr>
                    <w:t xml:space="preserve"> d’Història de l’Art</w:t>
                  </w:r>
                </w:p>
                <w:p w:rsidR="007D6542" w:rsidRPr="00A12078" w:rsidRDefault="007D6542" w:rsidP="00A12078">
                  <w:pPr>
                    <w:jc w:val="right"/>
                    <w:rPr>
                      <w:rFonts w:ascii="Georgia" w:hAnsi="Georgia"/>
                      <w:sz w:val="18"/>
                      <w:szCs w:val="18"/>
                      <w:lang w:val="es-ES"/>
                    </w:rPr>
                  </w:pPr>
                  <w:r w:rsidRPr="00A12078">
                    <w:rPr>
                      <w:rFonts w:ascii="Georgia" w:hAnsi="Georgia"/>
                      <w:sz w:val="18"/>
                      <w:szCs w:val="18"/>
                      <w:lang w:val="es-ES"/>
                    </w:rPr>
                    <w:t>Pràctiques Externes Optatives</w:t>
                  </w:r>
                </w:p>
              </w:txbxContent>
            </v:textbox>
          </v:shape>
        </w:pict>
      </w:r>
      <w:r w:rsidR="001F0577">
        <w:rPr>
          <w:rFonts w:ascii="Georgia" w:hAnsi="Georgia"/>
          <w:lang w:val="ca-ES"/>
        </w:rPr>
        <w:pict>
          <v:shape id="_x0000_i1026" type="#_x0000_t75" style="width:141.75pt;height:41.25pt">
            <v:imagedata r:id="rId7" o:title=""/>
          </v:shape>
        </w:pict>
      </w:r>
    </w:p>
    <w:p w:rsidR="007D6542" w:rsidRPr="00A12078" w:rsidRDefault="007D6542" w:rsidP="00170BEE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 w:cs="Arial"/>
          <w:b/>
          <w:bCs/>
          <w:sz w:val="22"/>
          <w:szCs w:val="22"/>
          <w:lang w:val="ca-ES"/>
        </w:rPr>
      </w:pPr>
      <w:r>
        <w:rPr>
          <w:rFonts w:ascii="Georgia" w:hAnsi="Georgia" w:cs="Arial"/>
          <w:b/>
          <w:bCs/>
          <w:sz w:val="22"/>
          <w:szCs w:val="22"/>
          <w:lang w:val="ca-ES"/>
        </w:rPr>
        <w:t>Informe d’a</w:t>
      </w:r>
      <w:r w:rsidRPr="00A12078">
        <w:rPr>
          <w:rFonts w:ascii="Georgia" w:hAnsi="Georgia" w:cs="Arial"/>
          <w:b/>
          <w:bCs/>
          <w:sz w:val="22"/>
          <w:szCs w:val="22"/>
          <w:lang w:val="ca-ES"/>
        </w:rPr>
        <w:t>valuació de l’estudiant i de la seva l’activitat pràctica desenvolupada a la institució/empresa (IE) per part del tutor-professional.</w:t>
      </w:r>
    </w:p>
    <w:p w:rsidR="007D6542" w:rsidRPr="00A12078" w:rsidRDefault="007D6542" w:rsidP="00170BEE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Default="007D6542" w:rsidP="00170BEE">
      <w:pPr>
        <w:jc w:val="both"/>
        <w:rPr>
          <w:rFonts w:ascii="Georgia" w:hAnsi="Georgia"/>
          <w:i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/>
          <w:i/>
          <w:sz w:val="22"/>
          <w:szCs w:val="22"/>
          <w:lang w:val="ca-ES"/>
        </w:rPr>
      </w:pPr>
      <w:r w:rsidRPr="00A12078">
        <w:rPr>
          <w:rFonts w:ascii="Georgia" w:hAnsi="Georgia"/>
          <w:i/>
          <w:sz w:val="22"/>
          <w:szCs w:val="22"/>
          <w:lang w:val="ca-ES"/>
        </w:rPr>
        <w:t>Dades de l’estudiant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828"/>
        <w:gridCol w:w="2126"/>
        <w:gridCol w:w="1843"/>
        <w:gridCol w:w="1873"/>
      </w:tblGrid>
      <w:tr w:rsidR="007D6542" w:rsidRPr="00A12078" w:rsidTr="00891C23">
        <w:tc>
          <w:tcPr>
            <w:tcW w:w="3828" w:type="dxa"/>
            <w:shd w:val="clear" w:color="auto" w:fill="E36C0A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Cognoms</w:t>
            </w:r>
          </w:p>
        </w:tc>
        <w:tc>
          <w:tcPr>
            <w:tcW w:w="2126" w:type="dxa"/>
            <w:shd w:val="clear" w:color="auto" w:fill="E36C0A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Nom</w:t>
            </w:r>
          </w:p>
        </w:tc>
        <w:tc>
          <w:tcPr>
            <w:tcW w:w="1843" w:type="dxa"/>
            <w:shd w:val="clear" w:color="auto" w:fill="E36C0A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F42FF0"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Curs acadèmic</w:t>
            </w:r>
          </w:p>
        </w:tc>
        <w:tc>
          <w:tcPr>
            <w:tcW w:w="1873" w:type="dxa"/>
            <w:shd w:val="clear" w:color="auto" w:fill="E36C0A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Quadrimestre</w:t>
            </w:r>
          </w:p>
        </w:tc>
      </w:tr>
      <w:bookmarkStart w:id="0" w:name="Texto1"/>
      <w:tr w:rsidR="007D6542" w:rsidRPr="00A12078" w:rsidTr="00891C23">
        <w:tc>
          <w:tcPr>
            <w:tcW w:w="3828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>
              <w:rPr>
                <w:rFonts w:ascii="Georgia" w:hAnsi="Georgia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Georgia" w:hAnsi="Georgia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lang w:val="ca-ES"/>
              </w:rPr>
            </w:r>
            <w:r>
              <w:rPr>
                <w:rFonts w:ascii="Georgia" w:hAnsi="Georgia"/>
                <w:lang w:val="ca-ES"/>
              </w:rPr>
              <w:fldChar w:fldCharType="separate"/>
            </w:r>
            <w:bookmarkStart w:id="1" w:name="_GoBack"/>
            <w:bookmarkEnd w:id="1"/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>
              <w:rPr>
                <w:rFonts w:ascii="Georgia" w:hAnsi="Georgia"/>
                <w:lang w:val="ca-ES"/>
              </w:rPr>
              <w:fldChar w:fldCharType="end"/>
            </w: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="00997E18">
              <w:rPr>
                <w:rFonts w:ascii="Georgia" w:hAnsi="Georgia"/>
                <w:lang w:val="ca-ES"/>
              </w:rPr>
            </w:r>
            <w:r w:rsidR="00997E18">
              <w:rPr>
                <w:rFonts w:ascii="Georgia" w:hAnsi="Georgia"/>
                <w:lang w:val="ca-ES"/>
              </w:rPr>
              <w:fldChar w:fldCharType="separate"/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0"/>
          </w:p>
        </w:tc>
        <w:bookmarkStart w:id="2" w:name="Texto2"/>
        <w:tc>
          <w:tcPr>
            <w:tcW w:w="2126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2"/>
          </w:p>
        </w:tc>
        <w:tc>
          <w:tcPr>
            <w:tcW w:w="1843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r w:rsidRPr="00A12078">
              <w:rPr>
                <w:rFonts w:ascii="Georgia" w:hAnsi="Georgia"/>
                <w:lang w:val="ca-ES"/>
              </w:rPr>
              <w:t>-</w:t>
            </w: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</w:p>
        </w:tc>
        <w:bookmarkStart w:id="3" w:name="Texto6"/>
        <w:tc>
          <w:tcPr>
            <w:tcW w:w="1873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3"/>
          </w:p>
        </w:tc>
      </w:tr>
    </w:tbl>
    <w:p w:rsidR="007D6542" w:rsidRPr="00A12078" w:rsidRDefault="007D6542" w:rsidP="00170BEE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/>
          <w:sz w:val="22"/>
          <w:szCs w:val="22"/>
          <w:lang w:val="ca-ES"/>
        </w:rPr>
      </w:pPr>
      <w:r w:rsidRPr="00A12078">
        <w:rPr>
          <w:rFonts w:ascii="Georgia" w:hAnsi="Georgia"/>
          <w:i/>
          <w:sz w:val="22"/>
          <w:szCs w:val="22"/>
          <w:lang w:val="ca-ES"/>
        </w:rPr>
        <w:t>Dades de la institució/empresa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828"/>
        <w:gridCol w:w="2126"/>
        <w:gridCol w:w="1843"/>
        <w:gridCol w:w="1873"/>
      </w:tblGrid>
      <w:tr w:rsidR="007D6542" w:rsidRPr="00A12078" w:rsidTr="00792C88">
        <w:tc>
          <w:tcPr>
            <w:tcW w:w="3828" w:type="dxa"/>
            <w:shd w:val="clear" w:color="auto" w:fill="669900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Nom</w:t>
            </w:r>
          </w:p>
        </w:tc>
        <w:tc>
          <w:tcPr>
            <w:tcW w:w="2126" w:type="dxa"/>
            <w:shd w:val="clear" w:color="auto" w:fill="669900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Ubicació</w:t>
            </w:r>
          </w:p>
        </w:tc>
        <w:tc>
          <w:tcPr>
            <w:tcW w:w="1843" w:type="dxa"/>
            <w:shd w:val="clear" w:color="auto" w:fill="669900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CIF</w:t>
            </w:r>
          </w:p>
        </w:tc>
        <w:tc>
          <w:tcPr>
            <w:tcW w:w="1873" w:type="dxa"/>
            <w:shd w:val="clear" w:color="auto" w:fill="669900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Telèfon</w:t>
            </w:r>
          </w:p>
        </w:tc>
      </w:tr>
      <w:bookmarkStart w:id="4" w:name="Texto9"/>
      <w:tr w:rsidR="007D6542" w:rsidRPr="00A12078" w:rsidTr="00891C23">
        <w:tc>
          <w:tcPr>
            <w:tcW w:w="3828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4"/>
          </w:p>
        </w:tc>
        <w:bookmarkStart w:id="5" w:name="Texto10"/>
        <w:tc>
          <w:tcPr>
            <w:tcW w:w="2126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5"/>
          </w:p>
        </w:tc>
        <w:bookmarkStart w:id="6" w:name="Texto11"/>
        <w:tc>
          <w:tcPr>
            <w:tcW w:w="1843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>
              <w:rPr>
                <w:rFonts w:ascii="Georgia" w:hAnsi="Georgia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Georgia" w:hAnsi="Georgia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lang w:val="ca-ES"/>
              </w:rPr>
            </w:r>
            <w:r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>
              <w:rPr>
                <w:rFonts w:ascii="Georgia" w:hAnsi="Georgia"/>
                <w:lang w:val="ca-ES"/>
              </w:rPr>
              <w:fldChar w:fldCharType="end"/>
            </w:r>
            <w:bookmarkEnd w:id="6"/>
          </w:p>
        </w:tc>
        <w:bookmarkStart w:id="7" w:name="Texto12"/>
        <w:tc>
          <w:tcPr>
            <w:tcW w:w="1873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>
              <w:rPr>
                <w:rFonts w:ascii="Georgia" w:hAnsi="Georgia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>
              <w:rPr>
                <w:rFonts w:ascii="Georgia" w:hAnsi="Georgia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lang w:val="ca-ES"/>
              </w:rPr>
            </w:r>
            <w:r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>
              <w:rPr>
                <w:rFonts w:ascii="Georgia" w:hAnsi="Georgia"/>
                <w:lang w:val="ca-ES"/>
              </w:rPr>
              <w:fldChar w:fldCharType="end"/>
            </w:r>
            <w:bookmarkEnd w:id="7"/>
          </w:p>
        </w:tc>
      </w:tr>
      <w:tr w:rsidR="007D6542" w:rsidRPr="00A12078" w:rsidTr="00F42FF0">
        <w:tc>
          <w:tcPr>
            <w:tcW w:w="3828" w:type="dxa"/>
            <w:shd w:val="clear" w:color="auto" w:fill="669900"/>
          </w:tcPr>
          <w:p w:rsidR="007D6542" w:rsidRPr="00A12078" w:rsidRDefault="007D6542" w:rsidP="00171D14">
            <w:pPr>
              <w:jc w:val="both"/>
              <w:rPr>
                <w:rFonts w:ascii="Georgia" w:hAnsi="Georgia"/>
                <w:i/>
                <w:lang w:val="ca-ES"/>
              </w:rPr>
            </w:pPr>
            <w:r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Nom del tutor professional</w:t>
            </w:r>
          </w:p>
        </w:tc>
        <w:tc>
          <w:tcPr>
            <w:tcW w:w="2126" w:type="dxa"/>
            <w:shd w:val="clear" w:color="auto" w:fill="669900"/>
          </w:tcPr>
          <w:p w:rsidR="007D6542" w:rsidRPr="00A12078" w:rsidRDefault="007D6542" w:rsidP="00171D14">
            <w:pPr>
              <w:jc w:val="both"/>
              <w:rPr>
                <w:rFonts w:ascii="Georgia" w:hAnsi="Georgia"/>
                <w:i/>
                <w:lang w:val="ca-ES"/>
              </w:rPr>
            </w:pPr>
            <w:r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Càrrec</w:t>
            </w:r>
          </w:p>
        </w:tc>
        <w:tc>
          <w:tcPr>
            <w:tcW w:w="3716" w:type="dxa"/>
            <w:gridSpan w:val="2"/>
            <w:shd w:val="clear" w:color="auto" w:fill="669900"/>
          </w:tcPr>
          <w:p w:rsidR="007D6542" w:rsidRPr="00A12078" w:rsidRDefault="007D6542" w:rsidP="00171D14">
            <w:pPr>
              <w:jc w:val="both"/>
              <w:rPr>
                <w:rFonts w:ascii="Georgia" w:hAnsi="Georgia"/>
                <w:i/>
                <w:color w:val="FFFFFF"/>
                <w:lang w:val="ca-ES"/>
              </w:rPr>
            </w:pPr>
            <w:r>
              <w:rPr>
                <w:rFonts w:ascii="Georgia" w:hAnsi="Georgia"/>
                <w:i/>
                <w:color w:val="FFFFFF"/>
                <w:sz w:val="22"/>
                <w:szCs w:val="22"/>
                <w:lang w:val="ca-ES"/>
              </w:rPr>
              <w:t>E-mail</w:t>
            </w:r>
          </w:p>
        </w:tc>
      </w:tr>
      <w:tr w:rsidR="007D6542" w:rsidRPr="00A12078" w:rsidTr="00F42FF0">
        <w:tc>
          <w:tcPr>
            <w:tcW w:w="3828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</w:p>
        </w:tc>
        <w:bookmarkStart w:id="8" w:name="Texto4"/>
        <w:tc>
          <w:tcPr>
            <w:tcW w:w="2126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>
              <w:rPr>
                <w:rFonts w:ascii="Georgia" w:hAnsi="Georgia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Georgia" w:hAnsi="Georgia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lang w:val="ca-ES"/>
              </w:rPr>
            </w:r>
            <w:r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>
              <w:rPr>
                <w:rFonts w:ascii="Georgia" w:hAnsi="Georgia"/>
                <w:lang w:val="ca-ES"/>
              </w:rPr>
              <w:fldChar w:fldCharType="end"/>
            </w:r>
            <w:bookmarkEnd w:id="8"/>
          </w:p>
        </w:tc>
        <w:tc>
          <w:tcPr>
            <w:tcW w:w="3716" w:type="dxa"/>
            <w:gridSpan w:val="2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>
              <w:rPr>
                <w:rFonts w:ascii="Georgia" w:hAnsi="Georgia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Georgia" w:hAnsi="Georgia"/>
                <w:lang w:val="ca-ES"/>
              </w:rPr>
              <w:instrText xml:space="preserve"> FORMTEXT </w:instrText>
            </w:r>
            <w:r>
              <w:rPr>
                <w:rFonts w:ascii="Georgia" w:hAnsi="Georgia"/>
                <w:lang w:val="ca-ES"/>
              </w:rPr>
            </w:r>
            <w:r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>
              <w:rPr>
                <w:rFonts w:ascii="Georgia" w:hAnsi="Georgia"/>
                <w:lang w:val="ca-ES"/>
              </w:rPr>
              <w:fldChar w:fldCharType="end"/>
            </w:r>
          </w:p>
        </w:tc>
      </w:tr>
    </w:tbl>
    <w:p w:rsidR="007D6542" w:rsidRDefault="007D6542" w:rsidP="00170BEE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 w:cs="Arial"/>
          <w:b/>
          <w:bCs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sz w:val="22"/>
          <w:szCs w:val="22"/>
          <w:lang w:val="ca-ES"/>
        </w:rPr>
        <w:t>Blocs d’avaluació</w:t>
      </w:r>
    </w:p>
    <w:p w:rsidR="007D6542" w:rsidRPr="00A12078" w:rsidRDefault="007D6542" w:rsidP="00170BEE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170BEE">
      <w:pPr>
        <w:pStyle w:val="Style3"/>
        <w:adjustRightInd/>
        <w:ind w:left="426" w:hanging="426"/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i/>
          <w:sz w:val="22"/>
          <w:szCs w:val="22"/>
          <w:lang w:val="ca-ES"/>
        </w:rPr>
        <w:t>A. CAPACITAT D’ANALITZAR I SINTETITZAR LA INFORMACIÓ (ESCRITA, ORAL, VISUAL…)</w:t>
      </w:r>
    </w:p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 xml:space="preserve">Competència que inclou els coneixements, procediments i habilitats relacionats amb les fonts de documentació i d’informació de la IE i amb els sistemes </w:t>
      </w:r>
      <w:r w:rsidRPr="00A12078">
        <w:rPr>
          <w:rFonts w:ascii="Georgia" w:hAnsi="Georgia" w:cs="Arial"/>
          <w:iCs/>
          <w:sz w:val="22"/>
          <w:szCs w:val="22"/>
          <w:lang w:val="ca-ES"/>
        </w:rPr>
        <w:t xml:space="preserve">d’accés </w:t>
      </w:r>
      <w:r w:rsidRPr="00A12078">
        <w:rPr>
          <w:rFonts w:ascii="Georgia" w:hAnsi="Georgia" w:cs="Arial"/>
          <w:sz w:val="22"/>
          <w:szCs w:val="22"/>
          <w:lang w:val="ca-ES"/>
        </w:rPr>
        <w:t>a aquesta. La gestió de la informació ha d’anar acompanyada d’una actitud crítica davant de la informació i la seva procedència, d’una actitud de respecte per la privacitat i confidencialitat de la informació i un compromís amb els drets i els deures fonamentals de les persones.</w:t>
      </w:r>
    </w:p>
    <w:p w:rsidR="007D6542" w:rsidRPr="00A12078" w:rsidRDefault="007D6542" w:rsidP="00170BEE">
      <w:pPr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A12078" w:rsidRDefault="007D6542" w:rsidP="0059005D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Elaboració d’un document d’anàlisi de la IE des d’una mirada pròpia i integrant els documents marc de la IE i altres fonts d’informació.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9E0FB6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Definició, disseny i avaluació d’una proposta de millorar a partir de la realitat i necessitats de la IE des d’una perspectiva constructiva i ajustada a la realitat pràctica.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Constatació d’una mirada reflexiva al voltant del funcionament de la IE.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lastRenderedPageBreak/>
        <w:t>Detecció, priorització i justificació de les necessitats dins de la IE.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Les intervencions que ha fet en les reunions d’equip o en espais d’intercanvi han estat argumentades utilitzant correctament els recursos i un posicionament personal.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A. Comentaris/argumentacions</w:t>
            </w:r>
          </w:p>
        </w:tc>
      </w:tr>
      <w:bookmarkStart w:id="9" w:name="Texto13"/>
      <w:tr w:rsidR="007D6542" w:rsidRPr="00A12078" w:rsidTr="00891C23">
        <w:tc>
          <w:tcPr>
            <w:tcW w:w="9639" w:type="dxa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Pr="00A12078">
              <w:rPr>
                <w:rFonts w:ascii="Georgia" w:hAnsi="Georgia"/>
                <w:noProof/>
                <w:lang w:val="ca-ES"/>
              </w:rPr>
              <w:t> </w:t>
            </w:r>
            <w:r w:rsidRPr="00A12078">
              <w:rPr>
                <w:rFonts w:ascii="Georgia" w:hAnsi="Georgia"/>
                <w:noProof/>
                <w:lang w:val="ca-ES"/>
              </w:rPr>
              <w:t> </w:t>
            </w:r>
            <w:r w:rsidRPr="00A12078">
              <w:rPr>
                <w:rFonts w:ascii="Georgia" w:hAnsi="Georgia"/>
                <w:noProof/>
                <w:lang w:val="ca-ES"/>
              </w:rPr>
              <w:t> </w:t>
            </w:r>
            <w:r w:rsidRPr="00A12078">
              <w:rPr>
                <w:rFonts w:ascii="Georgia" w:hAnsi="Georgia"/>
                <w:noProof/>
                <w:lang w:val="ca-ES"/>
              </w:rPr>
              <w:t> </w:t>
            </w:r>
            <w:r w:rsidRPr="00A12078">
              <w:rPr>
                <w:rFonts w:ascii="Georgia" w:hAnsi="Georgia"/>
                <w:noProof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9"/>
          </w:p>
        </w:tc>
      </w:tr>
    </w:tbl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pStyle w:val="Style3"/>
        <w:adjustRightInd/>
        <w:ind w:left="426" w:hanging="426"/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i/>
          <w:sz w:val="22"/>
          <w:szCs w:val="22"/>
          <w:lang w:val="ca-ES"/>
        </w:rPr>
        <w:t>B. CAPACITAT D’ORGANITZACIÓ, PLANIFICACIÓ, EFICÀCIA I CAMÍ ENVERS L’AUTONOMIA</w:t>
      </w:r>
    </w:p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 xml:space="preserve">Competència que engloba la capacitat de proposar actuacions, ordenar l’activitat desenvolupada </w:t>
      </w:r>
      <w:r w:rsidRPr="00A12078">
        <w:rPr>
          <w:rFonts w:ascii="Georgia" w:hAnsi="Georgia" w:cs="Verdana"/>
          <w:iCs/>
          <w:sz w:val="22"/>
          <w:szCs w:val="22"/>
          <w:lang w:val="ca-ES"/>
        </w:rPr>
        <w:t xml:space="preserve">de </w:t>
      </w:r>
      <w:r w:rsidRPr="00A12078">
        <w:rPr>
          <w:rFonts w:ascii="Georgia" w:hAnsi="Georgia" w:cs="Arial"/>
          <w:sz w:val="22"/>
          <w:szCs w:val="22"/>
          <w:lang w:val="ca-ES"/>
        </w:rPr>
        <w:t xml:space="preserve">forma coherent i precisa i resoldre problemes sorgits durant la realització de l’activitat per tal d’assolir una meta determinada. En el desenvolupament i adquisició d’aquesta competència l’estudiant ha </w:t>
      </w:r>
      <w:r w:rsidRPr="00A12078">
        <w:rPr>
          <w:rFonts w:ascii="Georgia" w:hAnsi="Georgia" w:cs="Arial"/>
          <w:iCs/>
          <w:sz w:val="22"/>
          <w:szCs w:val="22"/>
          <w:lang w:val="ca-ES"/>
        </w:rPr>
        <w:t xml:space="preserve">d’anar </w:t>
      </w:r>
      <w:r w:rsidRPr="00A12078">
        <w:rPr>
          <w:rFonts w:ascii="Georgia" w:hAnsi="Georgia" w:cs="Arial"/>
          <w:sz w:val="22"/>
          <w:szCs w:val="22"/>
          <w:lang w:val="ca-ES"/>
        </w:rPr>
        <w:t>adquirint una potencial autonomia i ha de ser flexible a l’hora de gestionar situacions que en el marc de la planificació no hi eren presents.</w:t>
      </w:r>
    </w:p>
    <w:p w:rsidR="007D6542" w:rsidRPr="00A12078" w:rsidRDefault="007D6542" w:rsidP="00170BEE">
      <w:pPr>
        <w:ind w:left="567" w:hanging="567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Identificació i organització de les tasques de les pràctiques en correspondència amb el temps i els recursos.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Habilitat per a poder reajustar els temps i els processos del treball en funció de noves necessitats.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Demostració de domini dels recursos disponibles per a desenvolupar de forma autònoma treballs disciplinars.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pStyle w:val="Prrafodelista"/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Disseny i contrast davant de situacions específiques a les pràctiques, argumentant propostes de millora davant les diferents situacions plantejades.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pStyle w:val="Prrafodelista"/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lastRenderedPageBreak/>
        <w:t>Demostració d’una capacitat d’improvisació de forma creativa.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31551D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31551D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B. Comentaris/argumentacions</w:t>
            </w:r>
          </w:p>
        </w:tc>
      </w:tr>
      <w:bookmarkStart w:id="10" w:name="Texto14"/>
      <w:tr w:rsidR="007D6542" w:rsidRPr="00A12078" w:rsidTr="00891C23">
        <w:tc>
          <w:tcPr>
            <w:tcW w:w="9639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0"/>
          </w:p>
        </w:tc>
      </w:tr>
    </w:tbl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7C1CDD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7C1CDD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7C1CDD">
      <w:pPr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i/>
          <w:sz w:val="22"/>
          <w:szCs w:val="22"/>
          <w:lang w:val="ca-ES"/>
        </w:rPr>
        <w:t>C. CAPACITAT D’ANALITZAR CRÍTICAMENT LA PRÒPIA ACTIVITAT.</w:t>
      </w:r>
    </w:p>
    <w:p w:rsidR="007D6542" w:rsidRPr="00A12078" w:rsidRDefault="007D6542" w:rsidP="007C1CDD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Competència que mostra la capacitat d’analitzar la pròpia actuació i la dels altres amb criteris i arguments fonamentats en els principis deontològics que identifiquen i avalen la nostra professió.</w:t>
      </w:r>
    </w:p>
    <w:p w:rsidR="007D6542" w:rsidRPr="00A12078" w:rsidRDefault="007D6542" w:rsidP="007C1CDD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7C1CDD">
      <w:pPr>
        <w:numPr>
          <w:ilvl w:val="0"/>
          <w:numId w:val="8"/>
        </w:num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Manteniment, durant el període de pràctiques, d’un procés d’autoavaluació ajustat per a poder anar desenvolupant o redissenyant amb constància les activitats dins de la IE.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C. Comentaris/argumentacions</w:t>
            </w:r>
          </w:p>
        </w:tc>
      </w:tr>
      <w:bookmarkStart w:id="11" w:name="Texto15"/>
      <w:tr w:rsidR="007D6542" w:rsidRPr="00A12078" w:rsidTr="00891C23">
        <w:tc>
          <w:tcPr>
            <w:tcW w:w="9639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1"/>
          </w:p>
        </w:tc>
      </w:tr>
    </w:tbl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7C1CDD">
      <w:pPr>
        <w:pStyle w:val="Style3"/>
        <w:adjustRightInd/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i/>
          <w:sz w:val="22"/>
          <w:szCs w:val="22"/>
          <w:lang w:val="ca-ES"/>
        </w:rPr>
        <w:t>D. CAPACITAT DE TREBALLAR EN EQUIP.</w:t>
      </w:r>
    </w:p>
    <w:p w:rsidR="007D6542" w:rsidRPr="00A12078" w:rsidRDefault="007D6542" w:rsidP="007C1CDD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Competència que aglutina aquelles capacitats que permeten valorar i acceptar els punts de vista dels altres a l’hora de desenvolupar activitats, funcions i tasques pròpies i/o alienes, així com la capacitat d’acceptar un paper actiu en el repartiment i distribució de tasques dins d’un grup, etc.</w:t>
      </w:r>
    </w:p>
    <w:p w:rsidR="007D6542" w:rsidRPr="00A12078" w:rsidRDefault="007D6542" w:rsidP="007C1CDD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7C1CDD">
      <w:pPr>
        <w:pStyle w:val="Prrafodelista"/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Comprensió de les dinàmiques de treball en equips interprofessionals i saber-les utilitzar per arribar a situacions de consens.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7C1CDD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7C1CDD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7C1CDD">
      <w:pPr>
        <w:numPr>
          <w:ilvl w:val="0"/>
          <w:numId w:val="8"/>
        </w:num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Comprensió i valoració de les dinàmiques del treball en xarxa, mostrant capacitat d’anàlisi dels processos grupals.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7C1CDD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7C1CDD">
      <w:p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7C1CDD">
      <w:pPr>
        <w:numPr>
          <w:ilvl w:val="0"/>
          <w:numId w:val="8"/>
        </w:num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Mostra d’una actitud d’escolta i empatia envers la resta de professionals, així com saber expressar assertivament les seves opinions.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09"/>
        <w:gridCol w:w="1801"/>
        <w:gridCol w:w="7229"/>
      </w:tblGrid>
      <w:tr w:rsidR="007D6542" w:rsidRPr="009E0FB6" w:rsidTr="007C1CDD">
        <w:trPr>
          <w:gridBefore w:val="1"/>
          <w:gridAfter w:val="1"/>
          <w:wBefore w:w="609" w:type="dxa"/>
          <w:wAfter w:w="7229" w:type="dxa"/>
        </w:trPr>
        <w:tc>
          <w:tcPr>
            <w:tcW w:w="1801" w:type="dxa"/>
            <w:shd w:val="clear" w:color="auto" w:fill="4BACC6"/>
          </w:tcPr>
          <w:p w:rsidR="007D6542" w:rsidRPr="009E0FB6" w:rsidRDefault="007D6542" w:rsidP="007C1CDD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7C1CDD">
        <w:trPr>
          <w:gridBefore w:val="1"/>
          <w:gridAfter w:val="1"/>
          <w:wBefore w:w="609" w:type="dxa"/>
          <w:wAfter w:w="7229" w:type="dxa"/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  <w:tr w:rsidR="007D6542" w:rsidRPr="00A12078" w:rsidTr="007C1CDD">
        <w:tc>
          <w:tcPr>
            <w:tcW w:w="9639" w:type="dxa"/>
            <w:gridSpan w:val="3"/>
            <w:shd w:val="clear" w:color="auto" w:fill="4BACC6"/>
          </w:tcPr>
          <w:p w:rsidR="007D6542" w:rsidRPr="00A12078" w:rsidRDefault="007D6542" w:rsidP="007C1CDD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lastRenderedPageBreak/>
              <w:t>D. Comentaris/argumentacions</w:t>
            </w:r>
          </w:p>
        </w:tc>
      </w:tr>
      <w:bookmarkStart w:id="12" w:name="Texto16"/>
      <w:tr w:rsidR="007D6542" w:rsidRPr="00A12078" w:rsidTr="007C1CDD">
        <w:tc>
          <w:tcPr>
            <w:tcW w:w="9639" w:type="dxa"/>
            <w:gridSpan w:val="3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2"/>
          </w:p>
        </w:tc>
      </w:tr>
    </w:tbl>
    <w:p w:rsidR="007D6542" w:rsidRPr="00A12078" w:rsidRDefault="007D6542" w:rsidP="007C1CDD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Default="007D6542" w:rsidP="007C1CDD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31551D" w:rsidRDefault="007D6542" w:rsidP="007C1CDD">
      <w:pPr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7C1CDD">
      <w:pPr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i/>
          <w:sz w:val="22"/>
          <w:szCs w:val="22"/>
          <w:lang w:val="ca-ES"/>
        </w:rPr>
        <w:t>E. CAPACITAT D’ACTUAR D’ACORD AMB EL PERFIL PROFESSIONAL REQUERIT.</w:t>
      </w:r>
    </w:p>
    <w:p w:rsidR="007D6542" w:rsidRPr="00A12078" w:rsidRDefault="007D6542" w:rsidP="007C1CDD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 xml:space="preserve">Competència que engloba la posada en pràctica de diferents sabers del professional: coneixements, metodologia, tècniques i instrumentes de treball..., així cóm les habilitats, actituds i valors necessaris </w:t>
      </w:r>
      <w:r w:rsidRPr="00A12078">
        <w:rPr>
          <w:rFonts w:ascii="Georgia" w:hAnsi="Georgia" w:cs="Arial Narrow"/>
          <w:iCs/>
          <w:sz w:val="22"/>
          <w:szCs w:val="22"/>
          <w:lang w:val="ca-ES"/>
        </w:rPr>
        <w:t xml:space="preserve">per tal de </w:t>
      </w:r>
      <w:r w:rsidRPr="00A12078">
        <w:rPr>
          <w:rFonts w:ascii="Georgia" w:hAnsi="Georgia" w:cs="Arial"/>
          <w:sz w:val="22"/>
          <w:szCs w:val="22"/>
          <w:lang w:val="ca-ES"/>
        </w:rPr>
        <w:t>realitzar la tasca professional i fomentar el treball en xarxa.</w:t>
      </w:r>
    </w:p>
    <w:p w:rsidR="007D6542" w:rsidRPr="00A12078" w:rsidRDefault="007D6542" w:rsidP="007C1CDD">
      <w:pPr>
        <w:ind w:left="567" w:hanging="283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7C1CDD">
      <w:pPr>
        <w:numPr>
          <w:ilvl w:val="0"/>
          <w:numId w:val="8"/>
        </w:num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Assistència regular a l’espai de pràctiques i participació activa en els espais de debat, reflexió i coordinació.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7C1CDD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7C1CDD">
      <w:p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numPr>
          <w:ilvl w:val="0"/>
          <w:numId w:val="8"/>
        </w:num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Demostració de l’assoliment de les habilitats, coneixements, actituds i valors necessaris per a l’exercici professional seguint els preceptes del codi deontològic.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numPr>
          <w:ilvl w:val="0"/>
          <w:numId w:val="8"/>
        </w:num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Comprensió i participació en el treball en xarxa dins del desenvolupament i implementació dels projectes de la IE.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tabs>
          <w:tab w:val="left" w:pos="252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pStyle w:val="Prrafodelista"/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Construcció d’un discurs teòrico-pràctic de referència en el disseny de la memòria elaborada, coherent amb els objectius i continguts desenvolupats en l’activitat.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E. Comentaris/argumentacions</w:t>
            </w:r>
          </w:p>
        </w:tc>
      </w:tr>
      <w:bookmarkStart w:id="13" w:name="Texto17"/>
      <w:tr w:rsidR="007D6542" w:rsidRPr="00A12078" w:rsidTr="00891C23">
        <w:tc>
          <w:tcPr>
            <w:tcW w:w="9639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3"/>
          </w:p>
        </w:tc>
      </w:tr>
    </w:tbl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7FF8">
      <w:pPr>
        <w:pStyle w:val="Style3"/>
        <w:adjustRightInd/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i/>
          <w:sz w:val="22"/>
          <w:szCs w:val="22"/>
          <w:lang w:val="ca-ES"/>
        </w:rPr>
        <w:t>F. GESTIÓ DE LES ACTITUDS I LES EMOCIONS.</w:t>
      </w:r>
    </w:p>
    <w:p w:rsidR="007D6542" w:rsidRPr="00A12078" w:rsidRDefault="007D6542" w:rsidP="00597FF8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Competència que permet desenvolupar la capacitat de reconèixer les potencialitats individuals i promoure la mirada integral per al treball en equip, tant pel que fa a les dimensions personals i professionals com al desenvolupament emocional i la gestió de les pròpies emocions, sentiments, escala de valors, capacitat de judici i raonament, disciplina de treball, etc.</w:t>
      </w:r>
    </w:p>
    <w:p w:rsidR="007D6542" w:rsidRDefault="007D6542" w:rsidP="00597FF8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Default="007D6542" w:rsidP="00597FF8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Default="007D6542" w:rsidP="00597FF8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7FF8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7FF8">
      <w:pPr>
        <w:pStyle w:val="Prrafodelista"/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lastRenderedPageBreak/>
        <w:t>Interacció atenta, respectuosa i empàtica amb les persones implicades en l’activitat.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597FF8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7FF8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7FF8">
      <w:pPr>
        <w:numPr>
          <w:ilvl w:val="0"/>
          <w:numId w:val="8"/>
        </w:numPr>
        <w:tabs>
          <w:tab w:val="left" w:pos="288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Actitud dialogant i constructiva amb les persones de l’entorn professional.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597FF8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7FF8">
      <w:pPr>
        <w:tabs>
          <w:tab w:val="left" w:pos="288"/>
        </w:tabs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7FF8">
      <w:pPr>
        <w:pStyle w:val="Prrafodelista"/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Resolució a l’hora de demandar ajuda i suport al tutor-professional davant de qualsevol dubte, situacions que siguin estressants o comportin dificultats.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597FF8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7FF8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7FF8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Assoliment de seguretat i autoconfiança en els encàrrecs proposats i assumits.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597FF8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7FF8">
      <w:p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7FF8">
      <w:pPr>
        <w:numPr>
          <w:ilvl w:val="0"/>
          <w:numId w:val="8"/>
        </w:numPr>
        <w:ind w:left="567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Actitud general davant de les pràctiques: il·lusió per aprendre, interès, grau d’implicació en el procés formatiu...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597FF8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F. Comentaris/argumentacions</w:t>
            </w:r>
          </w:p>
        </w:tc>
      </w:tr>
      <w:bookmarkStart w:id="14" w:name="Texto18"/>
      <w:tr w:rsidR="007D6542" w:rsidRPr="00A12078" w:rsidTr="00891C23">
        <w:tc>
          <w:tcPr>
            <w:tcW w:w="9639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4"/>
          </w:p>
        </w:tc>
      </w:tr>
    </w:tbl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i/>
          <w:sz w:val="22"/>
          <w:szCs w:val="22"/>
          <w:lang w:val="ca-ES"/>
        </w:rPr>
        <w:t>G. VALORACIÓ DE LES RELACIONS ENTRE ELS DIFERENTS AGENTS.</w:t>
      </w:r>
    </w:p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Establiment de contacte, procés, característiques, tipologia de relacions, estils relacionals, etc.</w:t>
      </w:r>
    </w:p>
    <w:p w:rsidR="007D6542" w:rsidRPr="00A12078" w:rsidRDefault="007D6542" w:rsidP="00170BEE">
      <w:pPr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pStyle w:val="Prrafodelista"/>
        <w:numPr>
          <w:ilvl w:val="0"/>
          <w:numId w:val="8"/>
        </w:numPr>
        <w:ind w:left="567" w:hanging="425"/>
        <w:jc w:val="both"/>
        <w:rPr>
          <w:rFonts w:ascii="Georgia" w:hAnsi="Georgia" w:cs="Arial"/>
          <w:bCs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 xml:space="preserve">La relació amb el seu tutor-professional </w:t>
      </w:r>
      <w:r w:rsidRPr="00A12078">
        <w:rPr>
          <w:rFonts w:ascii="Georgia" w:hAnsi="Georgia" w:cs="Arial"/>
          <w:bCs/>
          <w:sz w:val="22"/>
          <w:szCs w:val="22"/>
          <w:lang w:val="ca-ES"/>
        </w:rPr>
        <w:t>de la IE.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59005D">
      <w:pPr>
        <w:ind w:left="567" w:hanging="425"/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A419F0">
      <w:pPr>
        <w:pStyle w:val="Prrafodelista"/>
        <w:numPr>
          <w:ilvl w:val="0"/>
          <w:numId w:val="8"/>
        </w:numPr>
        <w:ind w:left="567" w:right="-1" w:hanging="425"/>
        <w:jc w:val="both"/>
        <w:rPr>
          <w:rFonts w:ascii="Georgia" w:hAnsi="Georgia" w:cs="Arial"/>
          <w:bCs/>
          <w:sz w:val="22"/>
          <w:szCs w:val="22"/>
          <w:lang w:val="ca-ES"/>
        </w:rPr>
      </w:pPr>
      <w:r w:rsidRPr="00A12078">
        <w:rPr>
          <w:rFonts w:ascii="Georgia" w:hAnsi="Georgia" w:cs="Arial"/>
          <w:bCs/>
          <w:sz w:val="22"/>
          <w:szCs w:val="22"/>
          <w:lang w:val="ca-ES"/>
        </w:rPr>
        <w:t>La relació amb tot l’equip professional i altres agents interns de la IE.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Default="007D6542" w:rsidP="0059005D">
      <w:pPr>
        <w:ind w:left="567" w:right="2232" w:hanging="425"/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59005D">
      <w:pPr>
        <w:ind w:left="567" w:right="2232" w:hanging="425"/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59005D">
      <w:pPr>
        <w:pStyle w:val="Prrafodelista"/>
        <w:numPr>
          <w:ilvl w:val="0"/>
          <w:numId w:val="8"/>
        </w:numPr>
        <w:ind w:left="567" w:right="2232" w:hanging="425"/>
        <w:jc w:val="both"/>
        <w:rPr>
          <w:rFonts w:ascii="Georgia" w:hAnsi="Georgia" w:cs="Arial"/>
          <w:bCs/>
          <w:sz w:val="22"/>
          <w:szCs w:val="22"/>
          <w:lang w:val="ca-ES"/>
        </w:rPr>
      </w:pPr>
      <w:r w:rsidRPr="00A12078">
        <w:rPr>
          <w:rFonts w:ascii="Georgia" w:hAnsi="Georgia" w:cs="Arial"/>
          <w:bCs/>
          <w:sz w:val="22"/>
          <w:szCs w:val="22"/>
          <w:lang w:val="ca-ES"/>
        </w:rPr>
        <w:lastRenderedPageBreak/>
        <w:t>La relació amb persones alienes a la IE.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170BEE">
      <w:pPr>
        <w:ind w:right="2232"/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G. Comentaris/argumentacions</w:t>
            </w:r>
          </w:p>
        </w:tc>
      </w:tr>
      <w:bookmarkStart w:id="15" w:name="Texto19"/>
      <w:tr w:rsidR="007D6542" w:rsidRPr="00A12078" w:rsidTr="00891C23">
        <w:tc>
          <w:tcPr>
            <w:tcW w:w="9639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5"/>
          </w:p>
        </w:tc>
      </w:tr>
    </w:tbl>
    <w:p w:rsidR="007D6542" w:rsidRPr="00A12078" w:rsidRDefault="007D6542" w:rsidP="00170BEE">
      <w:pPr>
        <w:ind w:right="2232"/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170BEE">
      <w:pPr>
        <w:ind w:right="2232"/>
        <w:jc w:val="both"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170BEE">
      <w:pPr>
        <w:widowControl/>
        <w:autoSpaceDE/>
        <w:autoSpaceDN/>
        <w:rPr>
          <w:rFonts w:ascii="Georgia" w:hAnsi="Georgia" w:cs="Arial"/>
          <w:bCs/>
          <w:sz w:val="22"/>
          <w:szCs w:val="22"/>
          <w:lang w:val="ca-ES"/>
        </w:rPr>
      </w:pPr>
    </w:p>
    <w:p w:rsidR="007D6542" w:rsidRPr="00A12078" w:rsidRDefault="007D6542" w:rsidP="00170BEE">
      <w:pPr>
        <w:jc w:val="both"/>
        <w:rPr>
          <w:rFonts w:ascii="Georgia" w:hAnsi="Georgia" w:cs="Arial"/>
          <w:b/>
          <w:bCs/>
          <w:i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i/>
          <w:sz w:val="22"/>
          <w:szCs w:val="22"/>
          <w:lang w:val="ca-ES"/>
        </w:rPr>
        <w:t>H. VALORACIÓ FINAL.</w:t>
      </w:r>
    </w:p>
    <w:p w:rsidR="007D6542" w:rsidRPr="00A12078" w:rsidRDefault="007D6542" w:rsidP="00170BEE">
      <w:pPr>
        <w:ind w:right="216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pStyle w:val="Prrafodelista"/>
        <w:numPr>
          <w:ilvl w:val="0"/>
          <w:numId w:val="8"/>
        </w:numPr>
        <w:ind w:left="567" w:right="216" w:hanging="425"/>
        <w:jc w:val="both"/>
        <w:rPr>
          <w:rFonts w:ascii="Georgia" w:hAnsi="Georgia" w:cs="Arial"/>
          <w:sz w:val="22"/>
          <w:szCs w:val="22"/>
          <w:lang w:val="ca-ES"/>
        </w:rPr>
      </w:pPr>
      <w:r w:rsidRPr="00A12078">
        <w:rPr>
          <w:rFonts w:ascii="Georgia" w:hAnsi="Georgia" w:cs="Arial"/>
          <w:sz w:val="22"/>
          <w:szCs w:val="22"/>
          <w:lang w:val="ca-ES"/>
        </w:rPr>
        <w:t>Aspectes més destacats de la seva actuació en les pràctiques a la IE. Competències i actituds més valorades.</w:t>
      </w:r>
    </w:p>
    <w:p w:rsidR="007D6542" w:rsidRPr="00A12078" w:rsidRDefault="007D6542" w:rsidP="00B9357D">
      <w:pPr>
        <w:ind w:right="216"/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Ha. Comentaris/argumentacions</w:t>
            </w:r>
          </w:p>
        </w:tc>
      </w:tr>
      <w:bookmarkStart w:id="16" w:name="Texto20"/>
      <w:tr w:rsidR="007D6542" w:rsidRPr="00A12078" w:rsidTr="00891C23">
        <w:tc>
          <w:tcPr>
            <w:tcW w:w="9639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6"/>
          </w:p>
        </w:tc>
      </w:tr>
    </w:tbl>
    <w:p w:rsidR="007D6542" w:rsidRPr="00A12078" w:rsidRDefault="007D6542" w:rsidP="00B9357D">
      <w:pPr>
        <w:ind w:right="216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B9357D">
      <w:pPr>
        <w:ind w:right="216"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59005D">
      <w:pPr>
        <w:pStyle w:val="Prrafodelista"/>
        <w:numPr>
          <w:ilvl w:val="0"/>
          <w:numId w:val="8"/>
        </w:numPr>
        <w:ind w:left="567" w:right="216" w:hanging="425"/>
        <w:jc w:val="both"/>
        <w:rPr>
          <w:rFonts w:ascii="Georgia" w:hAnsi="Georgia"/>
          <w:sz w:val="22"/>
          <w:szCs w:val="22"/>
          <w:lang w:val="ca-ES"/>
        </w:rPr>
      </w:pPr>
      <w:r w:rsidRPr="00A12078">
        <w:rPr>
          <w:rFonts w:ascii="Georgia" w:hAnsi="Georgia"/>
          <w:sz w:val="22"/>
          <w:szCs w:val="22"/>
          <w:lang w:val="ca-ES"/>
        </w:rPr>
        <w:t>Aspectes que hauria de millorar, competències i actituds que encara hauria de desenvolupar i per tant, caldria que continués treballant.</w:t>
      </w:r>
    </w:p>
    <w:p w:rsidR="007D6542" w:rsidRPr="00A12078" w:rsidRDefault="007D6542" w:rsidP="00B9357D">
      <w:pPr>
        <w:ind w:right="216"/>
        <w:jc w:val="both"/>
        <w:rPr>
          <w:rFonts w:ascii="Georgia" w:hAnsi="Georgia"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Hb. Comentaris/argumentacions</w:t>
            </w:r>
          </w:p>
        </w:tc>
      </w:tr>
      <w:bookmarkStart w:id="17" w:name="Texto21"/>
      <w:tr w:rsidR="007D6542" w:rsidRPr="00A12078" w:rsidTr="00891C23">
        <w:tc>
          <w:tcPr>
            <w:tcW w:w="9639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7"/>
          </w:p>
        </w:tc>
      </w:tr>
    </w:tbl>
    <w:p w:rsidR="007D6542" w:rsidRPr="00A12078" w:rsidRDefault="007D6542" w:rsidP="00170BEE">
      <w:pPr>
        <w:ind w:right="216"/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A12078" w:rsidRDefault="007D6542" w:rsidP="00170BEE">
      <w:pPr>
        <w:ind w:right="216"/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A12078" w:rsidRDefault="007D6542" w:rsidP="00170BEE">
      <w:pPr>
        <w:ind w:right="216"/>
        <w:jc w:val="both"/>
        <w:rPr>
          <w:rFonts w:ascii="Georgia" w:hAnsi="Georgia"/>
          <w:sz w:val="22"/>
          <w:szCs w:val="22"/>
          <w:lang w:val="ca-ES"/>
        </w:rPr>
      </w:pPr>
    </w:p>
    <w:p w:rsidR="007D6542" w:rsidRPr="00A12078" w:rsidRDefault="007D6542" w:rsidP="0020443D">
      <w:pPr>
        <w:ind w:right="-1"/>
        <w:jc w:val="both"/>
        <w:rPr>
          <w:rFonts w:ascii="Georgia" w:hAnsi="Georgia" w:cs="Arial"/>
          <w:b/>
          <w:sz w:val="22"/>
          <w:szCs w:val="22"/>
          <w:lang w:val="ca-ES"/>
        </w:rPr>
      </w:pPr>
      <w:r w:rsidRPr="00A12078">
        <w:rPr>
          <w:rFonts w:ascii="Georgia" w:hAnsi="Georgia" w:cs="Arial"/>
          <w:b/>
          <w:bCs/>
          <w:i/>
          <w:sz w:val="22"/>
          <w:szCs w:val="22"/>
          <w:lang w:val="ca-ES"/>
        </w:rPr>
        <w:t>I. NIVELL DE COMPLIMENT DELS ACORDS DEL PLA DE TREBALL.</w:t>
      </w:r>
    </w:p>
    <w:p w:rsidR="007D6542" w:rsidRPr="00A12078" w:rsidRDefault="007D6542" w:rsidP="0020443D">
      <w:pPr>
        <w:pStyle w:val="Style3"/>
        <w:adjustRightInd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20443D">
      <w:pPr>
        <w:pStyle w:val="Prrafodelista"/>
        <w:numPr>
          <w:ilvl w:val="0"/>
          <w:numId w:val="8"/>
        </w:numPr>
        <w:ind w:left="567" w:right="216" w:hanging="425"/>
        <w:jc w:val="both"/>
        <w:rPr>
          <w:rFonts w:ascii="Georgia" w:hAnsi="Georgia"/>
          <w:sz w:val="22"/>
          <w:szCs w:val="22"/>
          <w:lang w:val="ca-ES"/>
        </w:rPr>
      </w:pPr>
      <w:r w:rsidRPr="00A12078">
        <w:rPr>
          <w:rFonts w:ascii="Georgia" w:hAnsi="Georgia"/>
          <w:sz w:val="22"/>
          <w:szCs w:val="22"/>
          <w:lang w:val="ca-ES"/>
        </w:rPr>
        <w:t>Grau quantitatiu de realització i conclusió de la tasca duta a terme respecte de les previsions programades per a l’activitat per part de la IE.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20443D">
      <w:pPr>
        <w:pStyle w:val="Style3"/>
        <w:adjustRightInd/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I. Comentaris/argumentacions</w:t>
            </w:r>
          </w:p>
        </w:tc>
      </w:tr>
      <w:bookmarkStart w:id="18" w:name="Texto22"/>
      <w:tr w:rsidR="007D6542" w:rsidRPr="00A12078" w:rsidTr="00891C23">
        <w:tc>
          <w:tcPr>
            <w:tcW w:w="9639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8"/>
          </w:p>
        </w:tc>
      </w:tr>
    </w:tbl>
    <w:p w:rsidR="007D6542" w:rsidRPr="00A12078" w:rsidRDefault="007D6542" w:rsidP="0020443D">
      <w:pPr>
        <w:pStyle w:val="Style3"/>
        <w:adjustRightInd/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20443D">
      <w:pPr>
        <w:widowControl/>
        <w:autoSpaceDE/>
        <w:autoSpaceDN/>
        <w:rPr>
          <w:rFonts w:ascii="Georgia" w:hAnsi="Georgia" w:cs="Arial"/>
          <w:sz w:val="22"/>
          <w:szCs w:val="22"/>
          <w:lang w:val="ca-ES"/>
        </w:rPr>
      </w:pPr>
    </w:p>
    <w:p w:rsidR="007D6542" w:rsidRDefault="007D6542" w:rsidP="0020443D">
      <w:pPr>
        <w:widowControl/>
        <w:autoSpaceDE/>
        <w:autoSpaceDN/>
        <w:rPr>
          <w:rFonts w:ascii="Georgia" w:hAnsi="Georgia" w:cs="Arial"/>
          <w:sz w:val="22"/>
          <w:szCs w:val="22"/>
          <w:lang w:val="ca-ES"/>
        </w:rPr>
      </w:pPr>
    </w:p>
    <w:p w:rsidR="007D6542" w:rsidRDefault="007D6542" w:rsidP="0020443D">
      <w:pPr>
        <w:widowControl/>
        <w:autoSpaceDE/>
        <w:autoSpaceDN/>
        <w:rPr>
          <w:rFonts w:ascii="Georgia" w:hAnsi="Georgia" w:cs="Arial"/>
          <w:sz w:val="22"/>
          <w:szCs w:val="22"/>
          <w:lang w:val="ca-ES"/>
        </w:rPr>
      </w:pPr>
    </w:p>
    <w:p w:rsidR="007D6542" w:rsidRDefault="007D6542" w:rsidP="0020443D">
      <w:pPr>
        <w:widowControl/>
        <w:autoSpaceDE/>
        <w:autoSpaceDN/>
        <w:rPr>
          <w:rFonts w:ascii="Georgia" w:hAnsi="Georgia" w:cs="Arial"/>
          <w:sz w:val="22"/>
          <w:szCs w:val="22"/>
          <w:lang w:val="ca-ES"/>
        </w:rPr>
      </w:pPr>
    </w:p>
    <w:p w:rsidR="007D6542" w:rsidRDefault="007D6542" w:rsidP="0020443D">
      <w:pPr>
        <w:widowControl/>
        <w:autoSpaceDE/>
        <w:autoSpaceDN/>
        <w:rPr>
          <w:rFonts w:ascii="Georgia" w:hAnsi="Georgia" w:cs="Arial"/>
          <w:sz w:val="22"/>
          <w:szCs w:val="22"/>
          <w:lang w:val="ca-ES"/>
        </w:rPr>
      </w:pPr>
    </w:p>
    <w:p w:rsidR="007D6542" w:rsidRDefault="007D6542" w:rsidP="0020443D">
      <w:pPr>
        <w:widowControl/>
        <w:autoSpaceDE/>
        <w:autoSpaceDN/>
        <w:rPr>
          <w:rFonts w:ascii="Georgia" w:hAnsi="Georgia" w:cs="Arial"/>
          <w:sz w:val="22"/>
          <w:szCs w:val="22"/>
          <w:lang w:val="ca-ES"/>
        </w:rPr>
      </w:pPr>
    </w:p>
    <w:p w:rsidR="007D6542" w:rsidRDefault="007D6542" w:rsidP="0020443D">
      <w:pPr>
        <w:widowControl/>
        <w:autoSpaceDE/>
        <w:autoSpaceDN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20443D">
      <w:pPr>
        <w:widowControl/>
        <w:autoSpaceDE/>
        <w:autoSpaceDN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20443D">
      <w:pPr>
        <w:pStyle w:val="Style3"/>
        <w:adjustRightInd/>
        <w:jc w:val="both"/>
        <w:rPr>
          <w:rFonts w:ascii="Georgia" w:hAnsi="Georgia" w:cs="Arial"/>
          <w:b/>
          <w:i/>
          <w:sz w:val="22"/>
          <w:szCs w:val="22"/>
          <w:lang w:val="ca-ES"/>
        </w:rPr>
      </w:pPr>
      <w:r w:rsidRPr="00A12078">
        <w:rPr>
          <w:rFonts w:ascii="Georgia" w:hAnsi="Georgia" w:cs="Arial"/>
          <w:b/>
          <w:i/>
          <w:sz w:val="22"/>
          <w:szCs w:val="22"/>
          <w:lang w:val="ca-ES"/>
        </w:rPr>
        <w:lastRenderedPageBreak/>
        <w:t>J. AVALUACIÓ FINAL.</w:t>
      </w:r>
    </w:p>
    <w:p w:rsidR="007D6542" w:rsidRPr="00A12078" w:rsidRDefault="007D6542" w:rsidP="0020443D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20443D">
      <w:pPr>
        <w:pStyle w:val="Prrafodelista"/>
        <w:numPr>
          <w:ilvl w:val="0"/>
          <w:numId w:val="8"/>
        </w:numPr>
        <w:ind w:left="567" w:right="216" w:hanging="425"/>
        <w:jc w:val="both"/>
        <w:rPr>
          <w:rFonts w:ascii="Georgia" w:hAnsi="Georgia"/>
          <w:sz w:val="22"/>
          <w:szCs w:val="22"/>
          <w:lang w:val="ca-ES"/>
        </w:rPr>
      </w:pPr>
      <w:r w:rsidRPr="00A12078">
        <w:rPr>
          <w:rFonts w:ascii="Georgia" w:hAnsi="Georgia"/>
          <w:sz w:val="22"/>
          <w:szCs w:val="22"/>
          <w:lang w:val="ca-ES"/>
        </w:rPr>
        <w:t>Estimació de la qualitat professional de la tasca duta a terme en la IE, tant en termes absoluts com relatius respecte de les previsions programades per a l’activitat per part de la IE.</w:t>
      </w:r>
    </w:p>
    <w:tbl>
      <w:tblPr>
        <w:tblW w:w="1801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801"/>
      </w:tblGrid>
      <w:tr w:rsidR="007D6542" w:rsidRPr="009E0FB6" w:rsidTr="00171D14">
        <w:tc>
          <w:tcPr>
            <w:tcW w:w="1801" w:type="dxa"/>
            <w:shd w:val="clear" w:color="auto" w:fill="4BACC6"/>
          </w:tcPr>
          <w:p w:rsidR="007D6542" w:rsidRPr="009E0FB6" w:rsidRDefault="007D6542" w:rsidP="00171D14">
            <w:pPr>
              <w:jc w:val="center"/>
              <w:rPr>
                <w:rFonts w:ascii="Georgia" w:hAnsi="Georgia" w:cs="Arial"/>
                <w:i/>
                <w:sz w:val="16"/>
                <w:szCs w:val="16"/>
                <w:lang w:val="ca-ES"/>
              </w:rPr>
            </w:pPr>
            <w:r w:rsidRPr="009E0FB6">
              <w:rPr>
                <w:rFonts w:ascii="Georgia" w:hAnsi="Georgia" w:cs="Arial"/>
                <w:i/>
                <w:sz w:val="16"/>
                <w:szCs w:val="16"/>
                <w:lang w:val="ca-ES"/>
              </w:rPr>
              <w:t>Qualificació</w:t>
            </w:r>
            <w:r>
              <w:rPr>
                <w:rFonts w:ascii="Georgia" w:hAnsi="Georgia" w:cs="Arial"/>
                <w:i/>
                <w:sz w:val="16"/>
                <w:szCs w:val="16"/>
                <w:lang w:val="ca-ES"/>
              </w:rPr>
              <w:t xml:space="preserve"> (0-10)</w:t>
            </w:r>
          </w:p>
        </w:tc>
      </w:tr>
      <w:tr w:rsidR="007D6542" w:rsidRPr="009E0FB6" w:rsidTr="00171D14">
        <w:trPr>
          <w:trHeight w:val="392"/>
        </w:trPr>
        <w:tc>
          <w:tcPr>
            <w:tcW w:w="1801" w:type="dxa"/>
            <w:vAlign w:val="center"/>
          </w:tcPr>
          <w:p w:rsidR="007D6542" w:rsidRPr="009E0FB6" w:rsidRDefault="007D6542" w:rsidP="001F0577">
            <w:pPr>
              <w:ind w:left="567" w:hanging="425"/>
              <w:jc w:val="center"/>
              <w:rPr>
                <w:rFonts w:ascii="Georgia" w:hAnsi="Georgia" w:cs="Arial"/>
                <w:lang w:val="ca-ES"/>
              </w:rPr>
            </w:pPr>
            <w:r w:rsidRPr="009E0FB6">
              <w:rPr>
                <w:rFonts w:ascii="Georgia" w:hAnsi="Georgia" w:cs="Arial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9E0FB6">
              <w:rPr>
                <w:rFonts w:ascii="Georgia" w:hAnsi="Georgia" w:cs="Arial"/>
                <w:lang w:val="ca-ES"/>
              </w:rPr>
              <w:instrText xml:space="preserve"> FORMTEXT </w:instrText>
            </w:r>
            <w:r w:rsidRPr="009E0FB6">
              <w:rPr>
                <w:rFonts w:ascii="Georgia" w:hAnsi="Georgia" w:cs="Arial"/>
                <w:lang w:val="ca-ES"/>
              </w:rPr>
            </w:r>
            <w:r w:rsidRPr="009E0FB6">
              <w:rPr>
                <w:rFonts w:ascii="Georgia" w:hAnsi="Georgia" w:cs="Arial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="001F0577">
              <w:rPr>
                <w:rFonts w:ascii="Georgia" w:hAnsi="Georgia" w:cs="Arial"/>
                <w:lang w:val="ca-ES"/>
              </w:rPr>
              <w:t> </w:t>
            </w:r>
            <w:r w:rsidRPr="009E0FB6">
              <w:rPr>
                <w:rFonts w:ascii="Georgia" w:hAnsi="Georgia" w:cs="Arial"/>
                <w:lang w:val="ca-ES"/>
              </w:rPr>
              <w:fldChar w:fldCharType="end"/>
            </w:r>
          </w:p>
        </w:tc>
      </w:tr>
    </w:tbl>
    <w:p w:rsidR="007D6542" w:rsidRPr="00A12078" w:rsidRDefault="007D6542" w:rsidP="0020443D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D6542" w:rsidRPr="00A12078" w:rsidTr="00891C23">
        <w:tc>
          <w:tcPr>
            <w:tcW w:w="9639" w:type="dxa"/>
            <w:shd w:val="clear" w:color="auto" w:fill="4BACC6"/>
          </w:tcPr>
          <w:p w:rsidR="007D6542" w:rsidRPr="00A12078" w:rsidRDefault="007D6542" w:rsidP="00891C23">
            <w:pPr>
              <w:jc w:val="both"/>
              <w:rPr>
                <w:rFonts w:ascii="Georgia" w:hAnsi="Georgia"/>
                <w:i/>
                <w:lang w:val="ca-ES"/>
              </w:rPr>
            </w:pPr>
            <w:r w:rsidRPr="00A12078">
              <w:rPr>
                <w:rFonts w:ascii="Georgia" w:hAnsi="Georgia"/>
                <w:i/>
                <w:sz w:val="22"/>
                <w:szCs w:val="22"/>
                <w:lang w:val="ca-ES"/>
              </w:rPr>
              <w:t>J. Comentaris/argumentacions</w:t>
            </w:r>
          </w:p>
        </w:tc>
      </w:tr>
      <w:bookmarkStart w:id="19" w:name="Texto23"/>
      <w:tr w:rsidR="007D6542" w:rsidRPr="00A12078" w:rsidTr="00891C23">
        <w:tc>
          <w:tcPr>
            <w:tcW w:w="9639" w:type="dxa"/>
          </w:tcPr>
          <w:p w:rsidR="007D6542" w:rsidRPr="00A12078" w:rsidRDefault="007D6542" w:rsidP="001F0577">
            <w:pPr>
              <w:jc w:val="both"/>
              <w:rPr>
                <w:rFonts w:ascii="Georgia" w:hAnsi="Georgia"/>
                <w:lang w:val="ca-ES"/>
              </w:rPr>
            </w:pPr>
            <w:r w:rsidRPr="00A12078">
              <w:rPr>
                <w:rFonts w:ascii="Georgia" w:hAnsi="Georgia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/>
                <w:lang w:val="ca-ES"/>
              </w:rPr>
            </w:r>
            <w:r w:rsidRPr="00A12078">
              <w:rPr>
                <w:rFonts w:ascii="Georgia" w:hAnsi="Georgia"/>
                <w:lang w:val="ca-ES"/>
              </w:rPr>
              <w:fldChar w:fldCharType="separate"/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="001F0577">
              <w:rPr>
                <w:rFonts w:ascii="Georgia" w:hAnsi="Georgia"/>
                <w:lang w:val="ca-ES"/>
              </w:rPr>
              <w:t> </w:t>
            </w:r>
            <w:r w:rsidRPr="00A12078">
              <w:rPr>
                <w:rFonts w:ascii="Georgia" w:hAnsi="Georgia"/>
                <w:lang w:val="ca-ES"/>
              </w:rPr>
              <w:fldChar w:fldCharType="end"/>
            </w:r>
            <w:bookmarkEnd w:id="19"/>
          </w:p>
        </w:tc>
      </w:tr>
    </w:tbl>
    <w:p w:rsidR="007D6542" w:rsidRPr="00A12078" w:rsidRDefault="007D6542" w:rsidP="0020443D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20443D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20443D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20443D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p w:rsidR="007D6542" w:rsidRPr="00A12078" w:rsidRDefault="007D6542" w:rsidP="0020443D">
      <w:pPr>
        <w:tabs>
          <w:tab w:val="left" w:pos="252"/>
        </w:tabs>
        <w:jc w:val="both"/>
        <w:rPr>
          <w:rFonts w:ascii="Georgia" w:hAnsi="Georgia" w:cs="Arial"/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111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4023"/>
        <w:gridCol w:w="4023"/>
      </w:tblGrid>
      <w:tr w:rsidR="007D6542" w:rsidRPr="00A12078" w:rsidTr="00891C23">
        <w:tc>
          <w:tcPr>
            <w:tcW w:w="8046" w:type="dxa"/>
            <w:gridSpan w:val="2"/>
            <w:shd w:val="clear" w:color="auto" w:fill="9BBB59"/>
          </w:tcPr>
          <w:p w:rsidR="007D6542" w:rsidRPr="00A12078" w:rsidRDefault="007D6542" w:rsidP="00891C23">
            <w:pPr>
              <w:tabs>
                <w:tab w:val="left" w:pos="252"/>
              </w:tabs>
              <w:rPr>
                <w:rFonts w:ascii="Georgia" w:hAnsi="Georgia" w:cs="Arial"/>
                <w:i/>
                <w:color w:val="FFFFFF"/>
                <w:lang w:val="ca-ES"/>
              </w:rPr>
            </w:pPr>
            <w:r w:rsidRPr="00A12078">
              <w:rPr>
                <w:rFonts w:ascii="Georgia" w:hAnsi="Georgia" w:cs="Arial"/>
                <w:i/>
                <w:color w:val="FFFFFF"/>
                <w:lang w:val="ca-ES"/>
              </w:rPr>
              <w:t>Tutor-professional</w:t>
            </w:r>
          </w:p>
        </w:tc>
      </w:tr>
      <w:tr w:rsidR="007D6542" w:rsidRPr="00A12078" w:rsidTr="00891C23">
        <w:tc>
          <w:tcPr>
            <w:tcW w:w="8046" w:type="dxa"/>
            <w:gridSpan w:val="2"/>
          </w:tcPr>
          <w:p w:rsidR="007D6542" w:rsidRPr="00A12078" w:rsidRDefault="007D6542" w:rsidP="001F0577">
            <w:pPr>
              <w:tabs>
                <w:tab w:val="left" w:pos="252"/>
              </w:tabs>
              <w:rPr>
                <w:rFonts w:ascii="Georgia" w:hAnsi="Georgia" w:cs="Arial"/>
                <w:sz w:val="20"/>
                <w:szCs w:val="20"/>
                <w:lang w:val="ca-ES"/>
              </w:rPr>
            </w:pPr>
            <w:r w:rsidRPr="00A12078">
              <w:rPr>
                <w:rFonts w:ascii="Georgia" w:hAnsi="Georgia" w:cs="Arial"/>
                <w:i/>
                <w:sz w:val="20"/>
                <w:szCs w:val="20"/>
                <w:lang w:val="ca-ES"/>
              </w:rPr>
              <w:t>Nom i cognoms</w:t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t xml:space="preserve"> </w:t>
            </w:r>
            <w:bookmarkStart w:id="20" w:name="Texto24"/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fldChar w:fldCharType="end"/>
            </w:r>
            <w:bookmarkEnd w:id="20"/>
          </w:p>
        </w:tc>
      </w:tr>
      <w:tr w:rsidR="007D6542" w:rsidRPr="00A12078" w:rsidTr="00891C23">
        <w:trPr>
          <w:trHeight w:val="1147"/>
        </w:trPr>
        <w:tc>
          <w:tcPr>
            <w:tcW w:w="4023" w:type="dxa"/>
          </w:tcPr>
          <w:p w:rsidR="007D6542" w:rsidRPr="00A12078" w:rsidRDefault="007D6542" w:rsidP="00891C23">
            <w:pPr>
              <w:tabs>
                <w:tab w:val="left" w:pos="252"/>
              </w:tabs>
              <w:rPr>
                <w:rFonts w:ascii="Georgia" w:hAnsi="Georgia" w:cs="Arial"/>
                <w:i/>
                <w:sz w:val="20"/>
                <w:szCs w:val="20"/>
                <w:lang w:val="ca-ES"/>
              </w:rPr>
            </w:pPr>
            <w:r w:rsidRPr="00A12078">
              <w:rPr>
                <w:rFonts w:ascii="Georgia" w:hAnsi="Georgia" w:cs="Arial"/>
                <w:i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4023" w:type="dxa"/>
          </w:tcPr>
          <w:p w:rsidR="007D6542" w:rsidRPr="00A12078" w:rsidRDefault="007D6542" w:rsidP="00891C23">
            <w:pPr>
              <w:tabs>
                <w:tab w:val="left" w:pos="252"/>
              </w:tabs>
              <w:rPr>
                <w:rFonts w:ascii="Georgia" w:hAnsi="Georgia" w:cs="Arial"/>
                <w:i/>
                <w:sz w:val="20"/>
                <w:szCs w:val="20"/>
                <w:lang w:val="ca-ES"/>
              </w:rPr>
            </w:pPr>
            <w:r w:rsidRPr="00A12078">
              <w:rPr>
                <w:rFonts w:ascii="Georgia" w:hAnsi="Georgia" w:cs="Arial"/>
                <w:i/>
                <w:sz w:val="20"/>
                <w:szCs w:val="20"/>
                <w:lang w:val="ca-ES"/>
              </w:rPr>
              <w:t>Segell de la IE</w:t>
            </w:r>
          </w:p>
        </w:tc>
      </w:tr>
      <w:tr w:rsidR="007D6542" w:rsidRPr="00A12078" w:rsidTr="00891C23">
        <w:trPr>
          <w:trHeight w:val="344"/>
        </w:trPr>
        <w:tc>
          <w:tcPr>
            <w:tcW w:w="4023" w:type="dxa"/>
          </w:tcPr>
          <w:p w:rsidR="007D6542" w:rsidRPr="00A12078" w:rsidRDefault="007D6542" w:rsidP="001F0577">
            <w:pPr>
              <w:tabs>
                <w:tab w:val="left" w:pos="252"/>
              </w:tabs>
              <w:rPr>
                <w:rFonts w:ascii="Georgia" w:hAnsi="Georgia" w:cs="Arial"/>
                <w:sz w:val="20"/>
                <w:szCs w:val="20"/>
                <w:lang w:val="ca-ES"/>
              </w:rPr>
            </w:pPr>
            <w:r w:rsidRPr="00A12078">
              <w:rPr>
                <w:rFonts w:ascii="Georgia" w:hAnsi="Georgia" w:cs="Arial"/>
                <w:i/>
                <w:sz w:val="20"/>
                <w:szCs w:val="20"/>
                <w:lang w:val="ca-ES"/>
              </w:rPr>
              <w:t>Lloc</w:t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t xml:space="preserve"> </w:t>
            </w:r>
            <w:bookmarkStart w:id="21" w:name="Texto25"/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fldChar w:fldCharType="end"/>
            </w:r>
            <w:bookmarkEnd w:id="21"/>
          </w:p>
        </w:tc>
        <w:tc>
          <w:tcPr>
            <w:tcW w:w="4023" w:type="dxa"/>
          </w:tcPr>
          <w:p w:rsidR="007D6542" w:rsidRPr="00A12078" w:rsidRDefault="007D6542" w:rsidP="001F0577">
            <w:pPr>
              <w:tabs>
                <w:tab w:val="left" w:pos="252"/>
              </w:tabs>
              <w:rPr>
                <w:rFonts w:ascii="Georgia" w:hAnsi="Georgia" w:cs="Arial"/>
                <w:sz w:val="20"/>
                <w:szCs w:val="20"/>
                <w:lang w:val="ca-ES"/>
              </w:rPr>
            </w:pPr>
            <w:r w:rsidRPr="00A12078">
              <w:rPr>
                <w:rFonts w:ascii="Georgia" w:hAnsi="Georgia" w:cs="Arial"/>
                <w:i/>
                <w:sz w:val="20"/>
                <w:szCs w:val="20"/>
                <w:lang w:val="ca-ES"/>
              </w:rPr>
              <w:t xml:space="preserve">Data (dd.mm.aaaa) </w:t>
            </w:r>
            <w:bookmarkStart w:id="22" w:name="Texto26"/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instrText xml:space="preserve"> FORMTEXT </w:instrText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fldChar w:fldCharType="separate"/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="001F0577">
              <w:rPr>
                <w:rFonts w:ascii="Georgia" w:hAnsi="Georgia" w:cs="Arial"/>
                <w:sz w:val="20"/>
                <w:szCs w:val="20"/>
                <w:lang w:val="ca-ES"/>
              </w:rPr>
              <w:t> </w:t>
            </w:r>
            <w:r w:rsidRPr="00A12078">
              <w:rPr>
                <w:rFonts w:ascii="Georgia" w:hAnsi="Georgia" w:cs="Arial"/>
                <w:sz w:val="20"/>
                <w:szCs w:val="20"/>
                <w:lang w:val="ca-ES"/>
              </w:rPr>
              <w:fldChar w:fldCharType="end"/>
            </w:r>
            <w:bookmarkEnd w:id="22"/>
          </w:p>
        </w:tc>
      </w:tr>
    </w:tbl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p w:rsidR="007D6542" w:rsidRPr="00A12078" w:rsidRDefault="007D6542" w:rsidP="00170BEE">
      <w:pPr>
        <w:tabs>
          <w:tab w:val="left" w:pos="252"/>
        </w:tabs>
        <w:rPr>
          <w:rFonts w:ascii="Georgia" w:hAnsi="Georgia" w:cs="Arial"/>
          <w:lang w:val="ca-ES"/>
        </w:rPr>
      </w:pPr>
    </w:p>
    <w:sectPr w:rsidR="007D6542" w:rsidRPr="00A12078" w:rsidSect="00BA08C6">
      <w:headerReference w:type="default" r:id="rId11"/>
      <w:type w:val="continuous"/>
      <w:pgSz w:w="11906" w:h="16838"/>
      <w:pgMar w:top="1134" w:right="1134" w:bottom="1134" w:left="1134" w:header="709" w:footer="709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18" w:rsidRDefault="00997E18" w:rsidP="0036004E">
      <w:r>
        <w:separator/>
      </w:r>
    </w:p>
  </w:endnote>
  <w:endnote w:type="continuationSeparator" w:id="0">
    <w:p w:rsidR="00997E18" w:rsidRDefault="00997E18" w:rsidP="003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42" w:rsidRDefault="007D6542">
    <w:pPr>
      <w:keepNext/>
      <w:keepLines/>
      <w:tabs>
        <w:tab w:val="left" w:pos="8302"/>
      </w:tabs>
    </w:pPr>
    <w:r>
      <w:tab/>
    </w:r>
    <w:r w:rsidR="00997E18">
      <w:fldChar w:fldCharType="begin"/>
    </w:r>
    <w:r w:rsidR="00997E18">
      <w:instrText xml:space="preserve"> PAGE </w:instrText>
    </w:r>
    <w:r w:rsidR="00997E18">
      <w:fldChar w:fldCharType="separate"/>
    </w:r>
    <w:r>
      <w:rPr>
        <w:noProof/>
      </w:rPr>
      <w:t>2</w:t>
    </w:r>
    <w:r w:rsidR="00997E1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42" w:rsidRDefault="007D6542">
    <w:pPr>
      <w:pStyle w:val="Piedepgina"/>
      <w:jc w:val="center"/>
    </w:pPr>
  </w:p>
  <w:p w:rsidR="007D6542" w:rsidRDefault="007D6542">
    <w:pPr>
      <w:widowControl/>
      <w:adjustRightIn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18" w:rsidRDefault="00997E18" w:rsidP="0036004E">
      <w:r>
        <w:separator/>
      </w:r>
    </w:p>
  </w:footnote>
  <w:footnote w:type="continuationSeparator" w:id="0">
    <w:p w:rsidR="00997E18" w:rsidRDefault="00997E18" w:rsidP="0036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42" w:rsidRDefault="00997E18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0577">
      <w:rPr>
        <w:noProof/>
      </w:rPr>
      <w:t>1</w:t>
    </w:r>
    <w:r>
      <w:rPr>
        <w:noProof/>
      </w:rPr>
      <w:fldChar w:fldCharType="end"/>
    </w:r>
  </w:p>
  <w:p w:rsidR="007D6542" w:rsidRDefault="007D65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542" w:rsidRDefault="00997E18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0577">
      <w:rPr>
        <w:noProof/>
      </w:rPr>
      <w:t>3</w:t>
    </w:r>
    <w:r>
      <w:rPr>
        <w:noProof/>
      </w:rPr>
      <w:fldChar w:fldCharType="end"/>
    </w:r>
  </w:p>
  <w:p w:rsidR="007D6542" w:rsidRDefault="007D65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5EF"/>
    <w:multiLevelType w:val="hybridMultilevel"/>
    <w:tmpl w:val="F99C62D8"/>
    <w:lvl w:ilvl="0" w:tplc="0C0A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4E55B60"/>
    <w:multiLevelType w:val="singleLevel"/>
    <w:tmpl w:val="18B52AE3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hint="default"/>
      </w:rPr>
    </w:lvl>
  </w:abstractNum>
  <w:abstractNum w:abstractNumId="2" w15:restartNumberingAfterBreak="0">
    <w:nsid w:val="07BECB53"/>
    <w:multiLevelType w:val="singleLevel"/>
    <w:tmpl w:val="0C92D4E9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96"/>
      </w:pPr>
      <w:rPr>
        <w:rFonts w:ascii="Symbol" w:hAnsi="Symbol" w:hint="default"/>
      </w:rPr>
    </w:lvl>
  </w:abstractNum>
  <w:abstractNum w:abstractNumId="3" w15:restartNumberingAfterBreak="0">
    <w:nsid w:val="0F9E562B"/>
    <w:multiLevelType w:val="hybridMultilevel"/>
    <w:tmpl w:val="A3E28A72"/>
    <w:lvl w:ilvl="0" w:tplc="5B5425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52E4E"/>
    <w:multiLevelType w:val="singleLevel"/>
    <w:tmpl w:val="79257E10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5" w15:restartNumberingAfterBreak="0">
    <w:nsid w:val="12092615"/>
    <w:multiLevelType w:val="hybridMultilevel"/>
    <w:tmpl w:val="6414AD46"/>
    <w:lvl w:ilvl="0" w:tplc="2A8E17E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2307EB"/>
    <w:multiLevelType w:val="hybridMultilevel"/>
    <w:tmpl w:val="795EA8B8"/>
    <w:lvl w:ilvl="0" w:tplc="4308F5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F94617"/>
    <w:multiLevelType w:val="singleLevel"/>
    <w:tmpl w:val="7D8AA65B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hint="default"/>
      </w:rPr>
    </w:lvl>
  </w:abstractNum>
  <w:abstractNum w:abstractNumId="8" w15:restartNumberingAfterBreak="0">
    <w:nsid w:val="1573EECD"/>
    <w:multiLevelType w:val="singleLevel"/>
    <w:tmpl w:val="3DC11DB5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hint="default"/>
      </w:rPr>
    </w:lvl>
  </w:abstractNum>
  <w:abstractNum w:abstractNumId="9" w15:restartNumberingAfterBreak="0">
    <w:nsid w:val="1C61A604"/>
    <w:multiLevelType w:val="singleLevel"/>
    <w:tmpl w:val="47DD444C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0" w15:restartNumberingAfterBreak="0">
    <w:nsid w:val="1D4ECFF0"/>
    <w:multiLevelType w:val="singleLevel"/>
    <w:tmpl w:val="7084277B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hint="default"/>
      </w:rPr>
    </w:lvl>
  </w:abstractNum>
  <w:abstractNum w:abstractNumId="11" w15:restartNumberingAfterBreak="0">
    <w:nsid w:val="23896BF2"/>
    <w:multiLevelType w:val="hybridMultilevel"/>
    <w:tmpl w:val="DB841A8A"/>
    <w:lvl w:ilvl="0" w:tplc="0C0A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24594F0E"/>
    <w:multiLevelType w:val="singleLevel"/>
    <w:tmpl w:val="4874F81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hint="default"/>
      </w:rPr>
    </w:lvl>
  </w:abstractNum>
  <w:abstractNum w:abstractNumId="13" w15:restartNumberingAfterBreak="0">
    <w:nsid w:val="27144B35"/>
    <w:multiLevelType w:val="singleLevel"/>
    <w:tmpl w:val="70CEA378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hint="default"/>
      </w:rPr>
    </w:lvl>
  </w:abstractNum>
  <w:abstractNum w:abstractNumId="14" w15:restartNumberingAfterBreak="0">
    <w:nsid w:val="2AFFCFB8"/>
    <w:multiLevelType w:val="singleLevel"/>
    <w:tmpl w:val="674253B5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hint="default"/>
      </w:rPr>
    </w:lvl>
  </w:abstractNum>
  <w:abstractNum w:abstractNumId="15" w15:restartNumberingAfterBreak="0">
    <w:nsid w:val="2EE39145"/>
    <w:multiLevelType w:val="singleLevel"/>
    <w:tmpl w:val="2286DBC5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hint="default"/>
      </w:rPr>
    </w:lvl>
  </w:abstractNum>
  <w:abstractNum w:abstractNumId="16" w15:restartNumberingAfterBreak="0">
    <w:nsid w:val="331C000B"/>
    <w:multiLevelType w:val="hybridMultilevel"/>
    <w:tmpl w:val="CC2C2BC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1F7522"/>
    <w:multiLevelType w:val="hybridMultilevel"/>
    <w:tmpl w:val="D6ECB0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06FF3F"/>
    <w:multiLevelType w:val="singleLevel"/>
    <w:tmpl w:val="28EC3B40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9" w15:restartNumberingAfterBreak="0">
    <w:nsid w:val="3F90CBFF"/>
    <w:multiLevelType w:val="singleLevel"/>
    <w:tmpl w:val="173CED66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hint="default"/>
      </w:rPr>
    </w:lvl>
  </w:abstractNum>
  <w:abstractNum w:abstractNumId="20" w15:restartNumberingAfterBreak="0">
    <w:nsid w:val="439F6309"/>
    <w:multiLevelType w:val="hybridMultilevel"/>
    <w:tmpl w:val="2A6A689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B4227E"/>
    <w:multiLevelType w:val="hybridMultilevel"/>
    <w:tmpl w:val="F5569702"/>
    <w:lvl w:ilvl="0" w:tplc="044E7DE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FC207"/>
    <w:multiLevelType w:val="singleLevel"/>
    <w:tmpl w:val="48FFE525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hint="default"/>
      </w:rPr>
    </w:lvl>
  </w:abstractNum>
  <w:abstractNum w:abstractNumId="23" w15:restartNumberingAfterBreak="0">
    <w:nsid w:val="4EF4B969"/>
    <w:multiLevelType w:val="singleLevel"/>
    <w:tmpl w:val="29C2C91F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24" w15:restartNumberingAfterBreak="0">
    <w:nsid w:val="52D444FE"/>
    <w:multiLevelType w:val="hybridMultilevel"/>
    <w:tmpl w:val="1916DD7C"/>
    <w:lvl w:ilvl="0" w:tplc="79257E10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5557087"/>
    <w:multiLevelType w:val="hybridMultilevel"/>
    <w:tmpl w:val="6E18F07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6C0046"/>
    <w:multiLevelType w:val="singleLevel"/>
    <w:tmpl w:val="687F7378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hint="default"/>
      </w:rPr>
    </w:lvl>
  </w:abstractNum>
  <w:abstractNum w:abstractNumId="27" w15:restartNumberingAfterBreak="0">
    <w:nsid w:val="59B2921C"/>
    <w:multiLevelType w:val="singleLevel"/>
    <w:tmpl w:val="50EA7C45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96"/>
      </w:pPr>
      <w:rPr>
        <w:rFonts w:ascii="Symbol" w:hAnsi="Symbol" w:hint="default"/>
      </w:rPr>
    </w:lvl>
  </w:abstractNum>
  <w:abstractNum w:abstractNumId="28" w15:restartNumberingAfterBreak="0">
    <w:nsid w:val="61A6B852"/>
    <w:multiLevelType w:val="singleLevel"/>
    <w:tmpl w:val="0A5D8FEF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hint="default"/>
      </w:rPr>
    </w:lvl>
  </w:abstractNum>
  <w:abstractNum w:abstractNumId="29" w15:restartNumberingAfterBreak="0">
    <w:nsid w:val="621A57AA"/>
    <w:multiLevelType w:val="singleLevel"/>
    <w:tmpl w:val="34F7E8B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80"/>
      </w:pPr>
      <w:rPr>
        <w:rFonts w:ascii="Symbol" w:hAnsi="Symbol" w:hint="default"/>
      </w:rPr>
    </w:lvl>
  </w:abstractNum>
  <w:abstractNum w:abstractNumId="30" w15:restartNumberingAfterBreak="0">
    <w:nsid w:val="6578D20A"/>
    <w:multiLevelType w:val="singleLevel"/>
    <w:tmpl w:val="2BE11BD7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hint="default"/>
      </w:rPr>
    </w:lvl>
  </w:abstractNum>
  <w:abstractNum w:abstractNumId="31" w15:restartNumberingAfterBreak="0">
    <w:nsid w:val="675C6D94"/>
    <w:multiLevelType w:val="singleLevel"/>
    <w:tmpl w:val="0DA466F4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hint="default"/>
      </w:rPr>
    </w:lvl>
  </w:abstractNum>
  <w:abstractNum w:abstractNumId="32" w15:restartNumberingAfterBreak="0">
    <w:nsid w:val="6D75B599"/>
    <w:multiLevelType w:val="singleLevel"/>
    <w:tmpl w:val="19D36CA1"/>
    <w:lvl w:ilvl="0">
      <w:start w:val="1"/>
      <w:numFmt w:val="bullet"/>
      <w:lvlText w:val=""/>
      <w:lvlJc w:val="left"/>
      <w:pPr>
        <w:tabs>
          <w:tab w:val="num" w:pos="252"/>
        </w:tabs>
        <w:ind w:left="252" w:hanging="180"/>
      </w:pPr>
      <w:rPr>
        <w:rFonts w:ascii="Symbol" w:hAnsi="Symbol" w:hint="default"/>
      </w:rPr>
    </w:lvl>
  </w:abstractNum>
  <w:abstractNum w:abstractNumId="33" w15:restartNumberingAfterBreak="0">
    <w:nsid w:val="774D2795"/>
    <w:multiLevelType w:val="hybridMultilevel"/>
    <w:tmpl w:val="4D0AD89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04E83E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3"/>
  </w:num>
  <w:num w:numId="3">
    <w:abstractNumId w:val="9"/>
  </w:num>
  <w:num w:numId="4">
    <w:abstractNumId w:val="18"/>
  </w:num>
  <w:num w:numId="5">
    <w:abstractNumId w:val="2"/>
  </w:num>
  <w:num w:numId="6">
    <w:abstractNumId w:val="10"/>
  </w:num>
  <w:num w:numId="7">
    <w:abstractNumId w:val="31"/>
  </w:num>
  <w:num w:numId="8">
    <w:abstractNumId w:val="6"/>
  </w:num>
  <w:num w:numId="9">
    <w:abstractNumId w:val="15"/>
  </w:num>
  <w:num w:numId="10">
    <w:abstractNumId w:val="30"/>
  </w:num>
  <w:num w:numId="11">
    <w:abstractNumId w:val="27"/>
  </w:num>
  <w:num w:numId="12">
    <w:abstractNumId w:val="22"/>
  </w:num>
  <w:num w:numId="13">
    <w:abstractNumId w:val="32"/>
  </w:num>
  <w:num w:numId="14">
    <w:abstractNumId w:val="14"/>
  </w:num>
  <w:num w:numId="15">
    <w:abstractNumId w:val="13"/>
  </w:num>
  <w:num w:numId="16">
    <w:abstractNumId w:val="0"/>
  </w:num>
  <w:num w:numId="17">
    <w:abstractNumId w:val="28"/>
  </w:num>
  <w:num w:numId="18">
    <w:abstractNumId w:val="12"/>
  </w:num>
  <w:num w:numId="19">
    <w:abstractNumId w:val="11"/>
  </w:num>
  <w:num w:numId="20">
    <w:abstractNumId w:val="8"/>
  </w:num>
  <w:num w:numId="21">
    <w:abstractNumId w:val="19"/>
  </w:num>
  <w:num w:numId="22">
    <w:abstractNumId w:val="1"/>
  </w:num>
  <w:num w:numId="23">
    <w:abstractNumId w:val="16"/>
  </w:num>
  <w:num w:numId="24">
    <w:abstractNumId w:val="26"/>
  </w:num>
  <w:num w:numId="25">
    <w:abstractNumId w:val="7"/>
  </w:num>
  <w:num w:numId="26">
    <w:abstractNumId w:val="29"/>
  </w:num>
  <w:num w:numId="27">
    <w:abstractNumId w:val="25"/>
  </w:num>
  <w:num w:numId="28">
    <w:abstractNumId w:val="33"/>
  </w:num>
  <w:num w:numId="29">
    <w:abstractNumId w:val="20"/>
  </w:num>
  <w:num w:numId="30">
    <w:abstractNumId w:val="17"/>
  </w:num>
  <w:num w:numId="31">
    <w:abstractNumId w:val="24"/>
  </w:num>
  <w:num w:numId="32">
    <w:abstractNumId w:val="21"/>
  </w:num>
  <w:num w:numId="33">
    <w:abstractNumId w:val="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252"/>
    <w:rsid w:val="000070A4"/>
    <w:rsid w:val="00013135"/>
    <w:rsid w:val="000135F5"/>
    <w:rsid w:val="00016611"/>
    <w:rsid w:val="0003293E"/>
    <w:rsid w:val="00036B84"/>
    <w:rsid w:val="00042BD4"/>
    <w:rsid w:val="00047E59"/>
    <w:rsid w:val="00060198"/>
    <w:rsid w:val="00081246"/>
    <w:rsid w:val="00095001"/>
    <w:rsid w:val="000A2FDC"/>
    <w:rsid w:val="000B5E72"/>
    <w:rsid w:val="000C067B"/>
    <w:rsid w:val="000F75FB"/>
    <w:rsid w:val="00100674"/>
    <w:rsid w:val="00116A24"/>
    <w:rsid w:val="00122ED1"/>
    <w:rsid w:val="00133EF4"/>
    <w:rsid w:val="001342C4"/>
    <w:rsid w:val="00151177"/>
    <w:rsid w:val="0015602E"/>
    <w:rsid w:val="001706AB"/>
    <w:rsid w:val="00170BEE"/>
    <w:rsid w:val="00171D14"/>
    <w:rsid w:val="00172D88"/>
    <w:rsid w:val="00183159"/>
    <w:rsid w:val="001A33AC"/>
    <w:rsid w:val="001A3A94"/>
    <w:rsid w:val="001B268A"/>
    <w:rsid w:val="001F0577"/>
    <w:rsid w:val="0020443D"/>
    <w:rsid w:val="002136E6"/>
    <w:rsid w:val="00226EC0"/>
    <w:rsid w:val="00237078"/>
    <w:rsid w:val="0024281F"/>
    <w:rsid w:val="002570DE"/>
    <w:rsid w:val="00271DE0"/>
    <w:rsid w:val="00282768"/>
    <w:rsid w:val="002860D9"/>
    <w:rsid w:val="002B11BB"/>
    <w:rsid w:val="002D345D"/>
    <w:rsid w:val="002F1DE5"/>
    <w:rsid w:val="002F5565"/>
    <w:rsid w:val="00300C5D"/>
    <w:rsid w:val="0031551D"/>
    <w:rsid w:val="003578DA"/>
    <w:rsid w:val="0036004E"/>
    <w:rsid w:val="00393FC4"/>
    <w:rsid w:val="003A5252"/>
    <w:rsid w:val="003B692D"/>
    <w:rsid w:val="003E17C6"/>
    <w:rsid w:val="00404A55"/>
    <w:rsid w:val="00406055"/>
    <w:rsid w:val="00441FE8"/>
    <w:rsid w:val="004633A3"/>
    <w:rsid w:val="00463E60"/>
    <w:rsid w:val="004722A2"/>
    <w:rsid w:val="004E1AAE"/>
    <w:rsid w:val="00500677"/>
    <w:rsid w:val="00516111"/>
    <w:rsid w:val="00520A84"/>
    <w:rsid w:val="005239DB"/>
    <w:rsid w:val="00555344"/>
    <w:rsid w:val="0056534A"/>
    <w:rsid w:val="00577521"/>
    <w:rsid w:val="00582E28"/>
    <w:rsid w:val="0059005D"/>
    <w:rsid w:val="0059766E"/>
    <w:rsid w:val="00597FF8"/>
    <w:rsid w:val="005A2031"/>
    <w:rsid w:val="005A2A55"/>
    <w:rsid w:val="0063366C"/>
    <w:rsid w:val="0064772B"/>
    <w:rsid w:val="006B632A"/>
    <w:rsid w:val="006C576B"/>
    <w:rsid w:val="006D4042"/>
    <w:rsid w:val="006F0346"/>
    <w:rsid w:val="0071083B"/>
    <w:rsid w:val="00720E20"/>
    <w:rsid w:val="00744B36"/>
    <w:rsid w:val="00745604"/>
    <w:rsid w:val="0076021B"/>
    <w:rsid w:val="00765B6D"/>
    <w:rsid w:val="00792C88"/>
    <w:rsid w:val="007C1CDD"/>
    <w:rsid w:val="007D6542"/>
    <w:rsid w:val="007E1098"/>
    <w:rsid w:val="00834CF8"/>
    <w:rsid w:val="00847DD5"/>
    <w:rsid w:val="00853E6B"/>
    <w:rsid w:val="00863BAA"/>
    <w:rsid w:val="00891C23"/>
    <w:rsid w:val="008C2452"/>
    <w:rsid w:val="00907DDD"/>
    <w:rsid w:val="00912B59"/>
    <w:rsid w:val="00936AAB"/>
    <w:rsid w:val="009412C6"/>
    <w:rsid w:val="0094289C"/>
    <w:rsid w:val="00962051"/>
    <w:rsid w:val="00970F1D"/>
    <w:rsid w:val="00997E18"/>
    <w:rsid w:val="009D042E"/>
    <w:rsid w:val="009D3ED2"/>
    <w:rsid w:val="009E0FB6"/>
    <w:rsid w:val="00A12078"/>
    <w:rsid w:val="00A26F79"/>
    <w:rsid w:val="00A2767B"/>
    <w:rsid w:val="00A34BC7"/>
    <w:rsid w:val="00A372F4"/>
    <w:rsid w:val="00A376DC"/>
    <w:rsid w:val="00A40A12"/>
    <w:rsid w:val="00A419F0"/>
    <w:rsid w:val="00A97BCC"/>
    <w:rsid w:val="00AA13AD"/>
    <w:rsid w:val="00AB344D"/>
    <w:rsid w:val="00AB4BD3"/>
    <w:rsid w:val="00AC0CBF"/>
    <w:rsid w:val="00AC2383"/>
    <w:rsid w:val="00AD1BCC"/>
    <w:rsid w:val="00AE0670"/>
    <w:rsid w:val="00B010F6"/>
    <w:rsid w:val="00B0731C"/>
    <w:rsid w:val="00B26146"/>
    <w:rsid w:val="00B464F2"/>
    <w:rsid w:val="00B86F70"/>
    <w:rsid w:val="00B9357D"/>
    <w:rsid w:val="00B94754"/>
    <w:rsid w:val="00BA08C6"/>
    <w:rsid w:val="00BD1191"/>
    <w:rsid w:val="00BD74E5"/>
    <w:rsid w:val="00BF54BE"/>
    <w:rsid w:val="00C55ED6"/>
    <w:rsid w:val="00C63F8D"/>
    <w:rsid w:val="00C677BF"/>
    <w:rsid w:val="00C70B60"/>
    <w:rsid w:val="00C83E00"/>
    <w:rsid w:val="00C9706D"/>
    <w:rsid w:val="00CA6A38"/>
    <w:rsid w:val="00CB0D6F"/>
    <w:rsid w:val="00CD25DD"/>
    <w:rsid w:val="00D04499"/>
    <w:rsid w:val="00D218E6"/>
    <w:rsid w:val="00D2720B"/>
    <w:rsid w:val="00D46A57"/>
    <w:rsid w:val="00D60160"/>
    <w:rsid w:val="00D85DBD"/>
    <w:rsid w:val="00DA2E59"/>
    <w:rsid w:val="00DC2C60"/>
    <w:rsid w:val="00DD278B"/>
    <w:rsid w:val="00DE5793"/>
    <w:rsid w:val="00DF2F35"/>
    <w:rsid w:val="00DF616E"/>
    <w:rsid w:val="00E26DD2"/>
    <w:rsid w:val="00E33A50"/>
    <w:rsid w:val="00E35F94"/>
    <w:rsid w:val="00E400DE"/>
    <w:rsid w:val="00E9181F"/>
    <w:rsid w:val="00EA47D9"/>
    <w:rsid w:val="00EB3B5D"/>
    <w:rsid w:val="00EB4C16"/>
    <w:rsid w:val="00ED5503"/>
    <w:rsid w:val="00EE77A8"/>
    <w:rsid w:val="00F25FC3"/>
    <w:rsid w:val="00F42FF0"/>
    <w:rsid w:val="00F43E97"/>
    <w:rsid w:val="00F55407"/>
    <w:rsid w:val="00F8770E"/>
    <w:rsid w:val="00FC1ADC"/>
    <w:rsid w:val="00FC40D8"/>
    <w:rsid w:val="00FC61F3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877730E5-DE37-4219-925D-C653149F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Calibri" w:hAnsi="Bookman Old Style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8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rsid w:val="003A5252"/>
    <w:pPr>
      <w:tabs>
        <w:tab w:val="left" w:pos="936"/>
      </w:tabs>
      <w:spacing w:line="288" w:lineRule="atLeast"/>
      <w:ind w:left="936" w:hanging="360"/>
    </w:pPr>
  </w:style>
  <w:style w:type="paragraph" w:customStyle="1" w:styleId="Style3">
    <w:name w:val="Style 3"/>
    <w:basedOn w:val="Normal"/>
    <w:uiPriority w:val="99"/>
    <w:rsid w:val="003A5252"/>
    <w:pPr>
      <w:adjustRightInd w:val="0"/>
    </w:pPr>
  </w:style>
  <w:style w:type="paragraph" w:styleId="Textoindependiente2">
    <w:name w:val="Body Text 2"/>
    <w:basedOn w:val="Normal"/>
    <w:link w:val="Textoindependiente2Car"/>
    <w:uiPriority w:val="99"/>
    <w:rsid w:val="003A5252"/>
    <w:pPr>
      <w:widowControl/>
      <w:autoSpaceDE/>
      <w:autoSpaceDN/>
    </w:pPr>
    <w:rPr>
      <w:rFonts w:ascii="Bookman Old Style" w:hAnsi="Bookman Old Style"/>
      <w:b/>
      <w:bCs/>
      <w:sz w:val="16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3A5252"/>
    <w:rPr>
      <w:rFonts w:eastAsia="Times New Roman" w:cs="Times New Roman"/>
      <w:b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3A525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5252"/>
    <w:rPr>
      <w:rFonts w:ascii="Tahoma" w:hAnsi="Tahoma" w:cs="Times New Roman"/>
      <w:sz w:val="16"/>
      <w:lang w:val="en-US" w:eastAsia="es-ES"/>
    </w:rPr>
  </w:style>
  <w:style w:type="paragraph" w:styleId="Prrafodelista">
    <w:name w:val="List Paragraph"/>
    <w:basedOn w:val="Normal"/>
    <w:uiPriority w:val="99"/>
    <w:qFormat/>
    <w:rsid w:val="00BD11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3600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36004E"/>
    <w:rPr>
      <w:rFonts w:ascii="Times New Roman" w:hAnsi="Times New Roman" w:cs="Times New Roman"/>
      <w:sz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3600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36004E"/>
    <w:rPr>
      <w:rFonts w:ascii="Times New Roman" w:hAnsi="Times New Roman" w:cs="Times New Roman"/>
      <w:sz w:val="24"/>
      <w:lang w:val="en-US" w:eastAsia="es-ES"/>
    </w:rPr>
  </w:style>
  <w:style w:type="table" w:styleId="Tablaconcuadrcula">
    <w:name w:val="Table Grid"/>
    <w:basedOn w:val="Tablanormal"/>
    <w:uiPriority w:val="99"/>
    <w:rsid w:val="00EA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70F1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2166</Words>
  <Characters>11913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Renting18</dc:creator>
  <cp:keywords/>
  <dc:description/>
  <cp:lastModifiedBy>Juan Miguel Muñoz Corbalán</cp:lastModifiedBy>
  <cp:revision>2</cp:revision>
  <cp:lastPrinted>2012-05-07T18:37:00Z</cp:lastPrinted>
  <dcterms:created xsi:type="dcterms:W3CDTF">2017-12-11T11:09:00Z</dcterms:created>
  <dcterms:modified xsi:type="dcterms:W3CDTF">2017-12-11T11:09:00Z</dcterms:modified>
</cp:coreProperties>
</file>