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49" w:rsidRDefault="004A1F49">
      <w:pPr>
        <w:ind w:left="-1134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1372"/>
      </w:tblGrid>
      <w:tr w:rsidR="004A1F49">
        <w:trPr>
          <w:trHeight w:val="2039"/>
        </w:trPr>
        <w:tc>
          <w:tcPr>
            <w:tcW w:w="2977" w:type="dxa"/>
          </w:tcPr>
          <w:p w:rsidR="004A1F49" w:rsidRDefault="00CC4446">
            <w:r>
              <w:rPr>
                <w:noProof/>
                <w:lang w:val="es-ES"/>
              </w:rPr>
              <w:drawing>
                <wp:inline distT="0" distB="0" distL="0" distR="0">
                  <wp:extent cx="1231866" cy="895350"/>
                  <wp:effectExtent l="0" t="0" r="6985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b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47" cy="90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A1F49" w:rsidRDefault="004A1F49">
            <w:pPr>
              <w:tabs>
                <w:tab w:val="left" w:pos="1064"/>
              </w:tabs>
              <w:rPr>
                <w:sz w:val="16"/>
              </w:rPr>
            </w:pPr>
          </w:p>
          <w:p w:rsidR="00CC4446" w:rsidRDefault="00CC4446">
            <w:pPr>
              <w:pStyle w:val="Ttol4"/>
            </w:pPr>
          </w:p>
          <w:p w:rsidR="00CC4446" w:rsidRPr="00CC4446" w:rsidRDefault="00CC4446" w:rsidP="00CC4446"/>
          <w:p w:rsidR="004A1F49" w:rsidRDefault="004A1F49">
            <w:pPr>
              <w:pStyle w:val="Ttol4"/>
            </w:pPr>
            <w:r>
              <w:t>Administració</w:t>
            </w:r>
            <w:r w:rsidR="00CC4446">
              <w:t xml:space="preserve"> Campus</w:t>
            </w:r>
            <w:r>
              <w:t xml:space="preserve"> Bellvitge</w:t>
            </w:r>
          </w:p>
          <w:p w:rsidR="004A1F49" w:rsidRDefault="004A1F49">
            <w:pPr>
              <w:tabs>
                <w:tab w:val="left" w:pos="1064"/>
              </w:tabs>
            </w:pPr>
            <w:r>
              <w:t>Pavelló de Govern</w:t>
            </w:r>
          </w:p>
          <w:p w:rsidR="004A1F49" w:rsidRDefault="00CC4446">
            <w:pPr>
              <w:tabs>
                <w:tab w:val="left" w:pos="1064"/>
              </w:tabs>
            </w:pPr>
            <w:r>
              <w:t>Facultat de Medicina i Ciències de la Salut</w:t>
            </w:r>
            <w:bookmarkStart w:id="0" w:name="_GoBack"/>
            <w:bookmarkEnd w:id="0"/>
          </w:p>
          <w:p w:rsidR="004A1F49" w:rsidRDefault="004A1F49"/>
        </w:tc>
        <w:tc>
          <w:tcPr>
            <w:tcW w:w="1372" w:type="dxa"/>
          </w:tcPr>
          <w:p w:rsidR="004A1F49" w:rsidRDefault="004A1F49"/>
          <w:p w:rsidR="004A1F49" w:rsidRDefault="004A1F49"/>
          <w:p w:rsidR="004A1F49" w:rsidRDefault="004A1F49"/>
        </w:tc>
      </w:tr>
    </w:tbl>
    <w:p w:rsidR="004A1F49" w:rsidRDefault="004A1F49"/>
    <w:p w:rsidR="004A1F49" w:rsidRPr="0039027F" w:rsidRDefault="0039027F" w:rsidP="0039027F">
      <w:pPr>
        <w:ind w:left="700"/>
        <w:jc w:val="center"/>
        <w:rPr>
          <w:b/>
          <w:sz w:val="36"/>
          <w:szCs w:val="36"/>
        </w:rPr>
      </w:pPr>
      <w:r w:rsidRPr="0039027F">
        <w:rPr>
          <w:b/>
          <w:sz w:val="36"/>
          <w:szCs w:val="36"/>
        </w:rPr>
        <w:t>Congelador d’emergència</w:t>
      </w:r>
    </w:p>
    <w:p w:rsidR="004A1F49" w:rsidRDefault="004A1F49"/>
    <w:p w:rsidR="004A1F49" w:rsidRDefault="004A1F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pStyle w:val="Ttol5"/>
            </w:pPr>
            <w:r>
              <w:t>Nom i Cognoms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>Unitat / Departament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>Telèfon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Número de congelador 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Persones autoritzades a retirar el material 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>Correu electrònic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>Data entrada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>Data retirada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  <w:tr w:rsidR="004A1F49">
        <w:tc>
          <w:tcPr>
            <w:tcW w:w="2905" w:type="dxa"/>
            <w:shd w:val="pct10" w:color="auto" w:fill="FFFFFF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>Motiu utilització</w:t>
            </w:r>
          </w:p>
        </w:tc>
        <w:tc>
          <w:tcPr>
            <w:tcW w:w="6521" w:type="dxa"/>
          </w:tcPr>
          <w:p w:rsidR="004A1F49" w:rsidRDefault="004A1F49">
            <w:pPr>
              <w:tabs>
                <w:tab w:val="left" w:pos="-720"/>
                <w:tab w:val="left" w:pos="4608"/>
              </w:tabs>
              <w:suppressAutoHyphens/>
              <w:jc w:val="both"/>
              <w:rPr>
                <w:spacing w:val="-3"/>
                <w:sz w:val="28"/>
              </w:rPr>
            </w:pPr>
          </w:p>
        </w:tc>
      </w:tr>
    </w:tbl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IMPORTANT: </w:t>
      </w: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>1. Recordeu etiquetar el material dipositat amb el vostre nom i el del departament</w:t>
      </w:r>
      <w:r w:rsidR="0039027F">
        <w:rPr>
          <w:spacing w:val="-3"/>
          <w:sz w:val="28"/>
        </w:rPr>
        <w:t xml:space="preserve">. Dipositar les mostres dins de caixes de plàstic o </w:t>
      </w:r>
      <w:proofErr w:type="spellStart"/>
      <w:r w:rsidR="0039027F">
        <w:rPr>
          <w:spacing w:val="-3"/>
          <w:sz w:val="28"/>
        </w:rPr>
        <w:t>poliespan</w:t>
      </w:r>
      <w:proofErr w:type="spellEnd"/>
      <w:r w:rsidR="0039027F">
        <w:rPr>
          <w:spacing w:val="-3"/>
          <w:sz w:val="28"/>
        </w:rPr>
        <w:t>/</w:t>
      </w:r>
      <w:proofErr w:type="spellStart"/>
      <w:r w:rsidR="0039027F">
        <w:rPr>
          <w:spacing w:val="-3"/>
          <w:sz w:val="28"/>
        </w:rPr>
        <w:t>porespan</w:t>
      </w:r>
      <w:proofErr w:type="spellEnd"/>
      <w:r w:rsidR="0039027F">
        <w:rPr>
          <w:spacing w:val="-3"/>
          <w:sz w:val="28"/>
        </w:rPr>
        <w:t xml:space="preserve"> i marcar-les</w:t>
      </w: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>2. Aquest servei és atès pel punt d'informació de 7'</w:t>
      </w:r>
      <w:smartTag w:uri="urn:schemas-microsoft-com:office:smarttags" w:element="metricconverter">
        <w:smartTagPr>
          <w:attr w:name="ProductID" w:val="30 a"/>
        </w:smartTagPr>
        <w:r>
          <w:rPr>
            <w:spacing w:val="-3"/>
            <w:sz w:val="28"/>
          </w:rPr>
          <w:t>30 a</w:t>
        </w:r>
      </w:smartTag>
      <w:r>
        <w:rPr>
          <w:spacing w:val="-3"/>
          <w:sz w:val="28"/>
        </w:rPr>
        <w:t xml:space="preserve"> 21 h. Fora d'aquest horari serà atès pel servei de seguretat (en aquest últim cas caldrà imprimir el formulari i lliurar-ho al personal de seguretat)</w:t>
      </w: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>3. Si no és possible respectar el termini de retirada, sol·liciteu una altra data</w:t>
      </w: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</w:p>
    <w:p w:rsidR="004A1F49" w:rsidRDefault="0039027F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>Data:</w:t>
      </w:r>
    </w:p>
    <w:p w:rsidR="0039027F" w:rsidRDefault="0039027F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</w:p>
    <w:p w:rsidR="0039027F" w:rsidRDefault="0039027F">
      <w:pPr>
        <w:tabs>
          <w:tab w:val="left" w:pos="-720"/>
          <w:tab w:val="left" w:pos="4608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>Signatura:</w:t>
      </w:r>
    </w:p>
    <w:p w:rsidR="004A1F49" w:rsidRDefault="004A1F49">
      <w:pPr>
        <w:tabs>
          <w:tab w:val="left" w:pos="-720"/>
          <w:tab w:val="left" w:pos="4608"/>
        </w:tabs>
        <w:suppressAutoHyphens/>
        <w:jc w:val="both"/>
        <w:rPr>
          <w:sz w:val="28"/>
        </w:rPr>
      </w:pPr>
    </w:p>
    <w:sectPr w:rsidR="004A1F49">
      <w:pgSz w:w="11907" w:h="16840" w:code="9"/>
      <w:pgMar w:top="425" w:right="1134" w:bottom="1440" w:left="113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7F"/>
    <w:rsid w:val="001372B1"/>
    <w:rsid w:val="0039027F"/>
    <w:rsid w:val="004A1F49"/>
    <w:rsid w:val="00C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4619E1"/>
  <w15:chartTrackingRefBased/>
  <w15:docId w15:val="{EE4B9276-141C-4A47-A036-F3258A9F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tol4">
    <w:name w:val="heading 4"/>
    <w:basedOn w:val="Normal"/>
    <w:next w:val="Normal"/>
    <w:qFormat/>
    <w:pPr>
      <w:keepNext/>
      <w:tabs>
        <w:tab w:val="left" w:pos="1064"/>
      </w:tabs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tabs>
        <w:tab w:val="left" w:pos="-720"/>
        <w:tab w:val="left" w:pos="4608"/>
      </w:tabs>
      <w:suppressAutoHyphens/>
      <w:jc w:val="both"/>
      <w:outlineLvl w:val="4"/>
    </w:pPr>
    <w:rPr>
      <w:b/>
      <w:spacing w:val="-3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Pr>
      <w:sz w:val="24"/>
    </w:rPr>
  </w:style>
  <w:style w:type="paragraph" w:customStyle="1" w:styleId="Textodeglobo1">
    <w:name w:val="Texto de globo1"/>
    <w:basedOn w:val="Normal"/>
    <w:semiHidden/>
    <w:rPr>
      <w:rFonts w:ascii="Tahoma" w:hAnsi="Tahoma"/>
      <w:sz w:val="16"/>
    </w:rPr>
  </w:style>
  <w:style w:type="paragraph" w:customStyle="1" w:styleId="Textodeglobo2">
    <w:name w:val="Texto de globo2"/>
    <w:basedOn w:val="Normal"/>
    <w:semiHidden/>
    <w:rPr>
      <w:rFonts w:ascii="Tahoma" w:hAnsi="Tahoma" w:cs="Tahoma"/>
      <w:sz w:val="16"/>
      <w:szCs w:val="16"/>
    </w:rPr>
  </w:style>
  <w:style w:type="paragraph" w:customStyle="1" w:styleId="Textodeglobo3">
    <w:name w:val="Texto de globo3"/>
    <w:basedOn w:val="Normal"/>
    <w:semiHidden/>
    <w:rPr>
      <w:rFonts w:ascii="Tahoma" w:hAnsi="Tahoma" w:cs="Tahoma"/>
      <w:sz w:val="16"/>
      <w:szCs w:val="16"/>
    </w:rPr>
  </w:style>
  <w:style w:type="paragraph" w:customStyle="1" w:styleId="Textodeglobo">
    <w:name w:val="Texto de globo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link w:val="TextdeglobusCar"/>
    <w:rsid w:val="001372B1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rsid w:val="001372B1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  </vt:lpstr>
    </vt:vector>
  </TitlesOfParts>
  <Company>UB.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personal</dc:creator>
  <cp:keywords/>
  <cp:lastModifiedBy>ub</cp:lastModifiedBy>
  <cp:revision>2</cp:revision>
  <cp:lastPrinted>2016-04-25T11:01:00Z</cp:lastPrinted>
  <dcterms:created xsi:type="dcterms:W3CDTF">2021-03-08T08:49:00Z</dcterms:created>
  <dcterms:modified xsi:type="dcterms:W3CDTF">2021-03-08T08:49:00Z</dcterms:modified>
</cp:coreProperties>
</file>