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9CA" w:rsidRDefault="00DD59CA" w:rsidP="00DD59CA">
      <w:pPr>
        <w:tabs>
          <w:tab w:val="left" w:pos="-1418"/>
        </w:tabs>
        <w:ind w:left="1134" w:hanging="1985"/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DADES BANCÀRIES PER AL PAGAMENT DE LES BEQUES DE COL·LABORACIÓ</w:t>
      </w:r>
    </w:p>
    <w:p w:rsidR="00DD59CA" w:rsidRDefault="00DD59CA" w:rsidP="00DD59CA">
      <w:pPr>
        <w:tabs>
          <w:tab w:val="left" w:pos="-1418"/>
        </w:tabs>
        <w:jc w:val="center"/>
        <w:rPr>
          <w:rFonts w:ascii="Tahoma" w:hAnsi="Tahoma"/>
          <w:color w:val="808080"/>
          <w:sz w:val="24"/>
        </w:rPr>
      </w:pPr>
    </w:p>
    <w:p w:rsidR="00DD59CA" w:rsidRDefault="00DD59CA" w:rsidP="00DD59CA">
      <w:pPr>
        <w:pStyle w:val="Ttol1"/>
        <w:pBdr>
          <w:left w:val="single" w:sz="6" w:space="6" w:color="auto"/>
        </w:pBdr>
        <w:ind w:left="426" w:right="849"/>
        <w:rPr>
          <w:rFonts w:ascii="Tahoma" w:hAnsi="Tahoma"/>
          <w:color w:val="0000FF"/>
          <w:sz w:val="20"/>
        </w:rPr>
      </w:pPr>
      <w:r>
        <w:rPr>
          <w:rFonts w:ascii="Tahoma" w:hAnsi="Tahoma"/>
          <w:color w:val="0000FF"/>
          <w:sz w:val="20"/>
        </w:rPr>
        <w:t xml:space="preserve">ALTA     </w:t>
      </w:r>
      <w:r>
        <w:rPr>
          <w:color w:val="0000FF"/>
          <w:sz w:val="28"/>
          <w:shd w:val="clear" w:color="auto" w:fill="C0C0C0"/>
        </w:rPr>
        <w:t></w:t>
      </w:r>
      <w:r>
        <w:rPr>
          <w:rFonts w:ascii="Tahoma" w:hAnsi="Tahoma"/>
          <w:color w:val="0000FF"/>
        </w:rPr>
        <w:tab/>
      </w:r>
      <w:r>
        <w:rPr>
          <w:rFonts w:ascii="Tahoma" w:hAnsi="Tahoma"/>
          <w:color w:val="0000FF"/>
          <w:sz w:val="20"/>
        </w:rPr>
        <w:tab/>
        <w:t xml:space="preserve">MODIFICACIÓ     </w:t>
      </w:r>
      <w:r>
        <w:rPr>
          <w:color w:val="0000FF"/>
          <w:sz w:val="28"/>
          <w:shd w:val="clear" w:color="auto" w:fill="C0C0C0"/>
        </w:rPr>
        <w:t></w:t>
      </w:r>
    </w:p>
    <w:p w:rsidR="00DD59CA" w:rsidRDefault="00DD59CA" w:rsidP="00DD59CA">
      <w:pPr>
        <w:tabs>
          <w:tab w:val="left" w:pos="-1418"/>
        </w:tabs>
        <w:rPr>
          <w:rFonts w:ascii="Tahoma" w:hAnsi="Tahoma"/>
          <w:b/>
        </w:rPr>
      </w:pPr>
    </w:p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</w:rPr>
      </w:pPr>
      <w:r>
        <w:rPr>
          <w:rFonts w:ascii="Tahoma" w:hAnsi="Tahoma"/>
          <w:b/>
        </w:rPr>
        <w:t>Nom de la beca:</w:t>
      </w:r>
      <w:r>
        <w:rPr>
          <w:rFonts w:ascii="Tahoma" w:hAnsi="Tahoma"/>
        </w:rPr>
        <w:t xml:space="preserve"> </w:t>
      </w:r>
    </w:p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  <w:u w:val="single"/>
        </w:rPr>
      </w:pPr>
      <w:r>
        <w:rPr>
          <w:rFonts w:ascii="Tahoma" w:hAnsi="Tahoma"/>
        </w:rPr>
        <w:t>______________________________________________________________</w:t>
      </w:r>
    </w:p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  <w:b/>
          <w:color w:val="0000FF"/>
        </w:rPr>
      </w:pPr>
      <w:bookmarkStart w:id="0" w:name="_GoBack"/>
      <w:bookmarkEnd w:id="0"/>
    </w:p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  <w:b/>
          <w:color w:val="0000FF"/>
          <w:sz w:val="24"/>
        </w:rPr>
      </w:pPr>
    </w:p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</w:rPr>
        <w:t>DADES QUE HA D’OMPLIR L’ADMINISTRACIÓ</w:t>
      </w:r>
    </w:p>
    <w:p w:rsidR="00DD59CA" w:rsidRDefault="00DD59CA" w:rsidP="00DD59CA">
      <w:pPr>
        <w:tabs>
          <w:tab w:val="left" w:pos="-1418"/>
        </w:tabs>
        <w:ind w:left="284" w:right="-341"/>
        <w:rPr>
          <w:rFonts w:ascii="Tahoma" w:hAnsi="Tahoma"/>
        </w:rPr>
      </w:pP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030"/>
      </w:tblGrid>
      <w:tr w:rsidR="00DD59CA" w:rsidTr="00AB603E">
        <w:tc>
          <w:tcPr>
            <w:tcW w:w="5460" w:type="dxa"/>
            <w:shd w:val="pct10" w:color="auto" w:fill="auto"/>
          </w:tcPr>
          <w:p w:rsidR="00DD59CA" w:rsidRDefault="00DD59CA" w:rsidP="00AB603E">
            <w:pPr>
              <w:tabs>
                <w:tab w:val="left" w:pos="-1418"/>
              </w:tabs>
              <w:ind w:left="176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Codi de la beca:</w:t>
            </w:r>
          </w:p>
        </w:tc>
        <w:tc>
          <w:tcPr>
            <w:tcW w:w="5030" w:type="dxa"/>
            <w:shd w:val="pct10" w:color="auto" w:fill="auto"/>
          </w:tcPr>
          <w:p w:rsidR="00DD59CA" w:rsidRDefault="00DD59CA" w:rsidP="00AB603E">
            <w:pPr>
              <w:tabs>
                <w:tab w:val="left" w:pos="-1418"/>
              </w:tabs>
              <w:ind w:left="245" w:hanging="142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Data de la convocatòria:</w:t>
            </w:r>
          </w:p>
        </w:tc>
      </w:tr>
    </w:tbl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  <w:b/>
          <w:color w:val="0000FF"/>
          <w:sz w:val="24"/>
        </w:rPr>
      </w:pPr>
      <w:r>
        <w:rPr>
          <w:rFonts w:ascii="Tahoma" w:hAnsi="Tahoma"/>
          <w:b/>
          <w:color w:val="0000FF"/>
          <w:sz w:val="24"/>
        </w:rPr>
        <w:t>DADES PERSONALS:</w:t>
      </w:r>
    </w:p>
    <w:p w:rsidR="00DD59CA" w:rsidRDefault="00DD59CA" w:rsidP="00DD59CA">
      <w:pPr>
        <w:tabs>
          <w:tab w:val="left" w:pos="-1418"/>
        </w:tabs>
        <w:ind w:left="-851" w:right="283"/>
        <w:rPr>
          <w:rFonts w:ascii="Tahoma" w:hAnsi="Tahoma"/>
          <w:color w:val="0000FF"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FF"/>
        <w:tblLayout w:type="fixed"/>
        <w:tblLook w:val="0000" w:firstRow="0" w:lastRow="0" w:firstColumn="0" w:lastColumn="0" w:noHBand="0" w:noVBand="0"/>
      </w:tblPr>
      <w:tblGrid>
        <w:gridCol w:w="3496"/>
        <w:gridCol w:w="2884"/>
        <w:gridCol w:w="4110"/>
      </w:tblGrid>
      <w:tr w:rsidR="00DD59CA" w:rsidTr="00AB603E">
        <w:tc>
          <w:tcPr>
            <w:tcW w:w="3496" w:type="dxa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ind w:left="176"/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DNI/NIE:                                        </w:t>
            </w:r>
          </w:p>
        </w:tc>
        <w:tc>
          <w:tcPr>
            <w:tcW w:w="2884" w:type="dxa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Telèfon:                      </w:t>
            </w:r>
          </w:p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</w:p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             </w:t>
            </w:r>
          </w:p>
        </w:tc>
        <w:tc>
          <w:tcPr>
            <w:tcW w:w="4110" w:type="dxa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>e-mail:</w:t>
            </w:r>
          </w:p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</w:p>
        </w:tc>
      </w:tr>
      <w:tr w:rsidR="00DD59CA" w:rsidTr="00AB603E">
        <w:tc>
          <w:tcPr>
            <w:tcW w:w="10490" w:type="dxa"/>
            <w:gridSpan w:val="3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ind w:left="176"/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Nom i cognoms: </w:t>
            </w:r>
          </w:p>
          <w:p w:rsidR="00DD59CA" w:rsidRDefault="00DD59CA" w:rsidP="00AB603E">
            <w:pPr>
              <w:tabs>
                <w:tab w:val="left" w:pos="-1418"/>
              </w:tabs>
              <w:ind w:left="601"/>
              <w:rPr>
                <w:rFonts w:ascii="Tahoma" w:hAnsi="Tahoma"/>
                <w:b/>
                <w:color w:val="0000FF"/>
                <w:u w:val="single"/>
              </w:rPr>
            </w:pPr>
          </w:p>
        </w:tc>
      </w:tr>
      <w:tr w:rsidR="00DD59CA" w:rsidTr="00AB603E">
        <w:tc>
          <w:tcPr>
            <w:tcW w:w="10490" w:type="dxa"/>
            <w:gridSpan w:val="3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ind w:left="176"/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Domicili: </w:t>
            </w:r>
          </w:p>
          <w:p w:rsidR="00DD59CA" w:rsidRDefault="00DD59CA" w:rsidP="00AB603E">
            <w:pPr>
              <w:tabs>
                <w:tab w:val="left" w:pos="-1418"/>
              </w:tabs>
              <w:ind w:left="601"/>
              <w:rPr>
                <w:rFonts w:ascii="Tahoma" w:hAnsi="Tahoma"/>
                <w:b/>
                <w:color w:val="0000FF"/>
              </w:rPr>
            </w:pPr>
          </w:p>
        </w:tc>
      </w:tr>
      <w:tr w:rsidR="00DD59CA" w:rsidTr="00AB603E">
        <w:tc>
          <w:tcPr>
            <w:tcW w:w="6380" w:type="dxa"/>
            <w:gridSpan w:val="2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 xml:space="preserve">   Població </w:t>
            </w:r>
          </w:p>
        </w:tc>
        <w:tc>
          <w:tcPr>
            <w:tcW w:w="4110" w:type="dxa"/>
            <w:shd w:val="clear" w:color="auto" w:fill="E5FFFF"/>
          </w:tcPr>
          <w:p w:rsidR="00DD59CA" w:rsidRDefault="00DD59CA" w:rsidP="00AB603E">
            <w:pPr>
              <w:tabs>
                <w:tab w:val="left" w:pos="-1418"/>
              </w:tabs>
              <w:rPr>
                <w:rFonts w:ascii="Tahoma" w:hAnsi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>Codi postal:</w:t>
            </w:r>
          </w:p>
          <w:p w:rsidR="00DD59CA" w:rsidRDefault="00DD59CA" w:rsidP="00AB603E">
            <w:pPr>
              <w:tabs>
                <w:tab w:val="left" w:pos="-1418"/>
              </w:tabs>
              <w:ind w:left="1134"/>
              <w:rPr>
                <w:rFonts w:ascii="Tahoma" w:hAnsi="Tahoma"/>
                <w:b/>
                <w:color w:val="0000FF"/>
              </w:rPr>
            </w:pPr>
          </w:p>
        </w:tc>
      </w:tr>
    </w:tbl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1134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-851" w:right="283" w:hanging="850"/>
        <w:rPr>
          <w:rFonts w:ascii="Tahoma" w:hAnsi="Tahoma"/>
          <w:b/>
          <w:color w:val="0000FF"/>
          <w:sz w:val="24"/>
        </w:rPr>
      </w:pPr>
      <w:r>
        <w:rPr>
          <w:rFonts w:ascii="Tahoma" w:hAnsi="Tahoma"/>
          <w:b/>
          <w:color w:val="0000FF"/>
          <w:sz w:val="24"/>
        </w:rPr>
        <w:t xml:space="preserve">            DADES BANCÀRIES:</w:t>
      </w:r>
    </w:p>
    <w:p w:rsidR="00DD59CA" w:rsidRDefault="00DD59CA" w:rsidP="00DD59CA">
      <w:pPr>
        <w:tabs>
          <w:tab w:val="left" w:pos="-1418"/>
        </w:tabs>
        <w:ind w:left="-851" w:right="283" w:hanging="850"/>
        <w:rPr>
          <w:rFonts w:ascii="Tahoma" w:hAnsi="Tahoma"/>
          <w:b/>
          <w:color w:val="0000FF"/>
          <w:sz w:val="24"/>
        </w:rPr>
      </w:pPr>
    </w:p>
    <w:p w:rsidR="00DD59CA" w:rsidRPr="003B0CC0" w:rsidRDefault="00DD59CA" w:rsidP="00DD59CA">
      <w:pPr>
        <w:tabs>
          <w:tab w:val="left" w:pos="-1418"/>
        </w:tabs>
        <w:ind w:left="-851" w:right="283" w:hanging="850"/>
        <w:rPr>
          <w:rFonts w:ascii="Tahoma" w:hAnsi="Tahoma"/>
          <w:b/>
          <w:color w:val="0000FF"/>
          <w:sz w:val="24"/>
        </w:rPr>
      </w:pPr>
      <w:r>
        <w:rPr>
          <w:rFonts w:ascii="Tahoma" w:hAnsi="Tahoma"/>
          <w:b/>
          <w:color w:val="0000FF"/>
          <w:sz w:val="24"/>
        </w:rPr>
        <w:tab/>
      </w:r>
      <w:r>
        <w:rPr>
          <w:rFonts w:ascii="Tahoma" w:hAnsi="Tahoma"/>
          <w:b/>
          <w:color w:val="0000FF"/>
          <w:sz w:val="24"/>
        </w:rPr>
        <w:tab/>
      </w:r>
      <w:r w:rsidRPr="003B0CC0">
        <w:rPr>
          <w:rFonts w:ascii="Tahoma" w:hAnsi="Tahoma" w:cs="Tahoma"/>
        </w:rPr>
        <w:tab/>
        <w:t>És</w:t>
      </w:r>
      <w:r>
        <w:rPr>
          <w:rFonts w:ascii="Tahoma" w:hAnsi="Tahoma"/>
          <w:b/>
          <w:color w:val="0000FF"/>
          <w:sz w:val="24"/>
        </w:rPr>
        <w:t xml:space="preserve"> </w:t>
      </w:r>
      <w:r w:rsidRPr="002E4F9B">
        <w:rPr>
          <w:rFonts w:ascii="Tahoma" w:hAnsi="Tahoma" w:cs="Tahoma"/>
        </w:rPr>
        <w:t>imprescindible presentar fotocòpia del primer full de la llibreta del banc</w:t>
      </w:r>
    </w:p>
    <w:tbl>
      <w:tblPr>
        <w:tblW w:w="10490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806"/>
        <w:gridCol w:w="670"/>
        <w:gridCol w:w="681"/>
        <w:gridCol w:w="423"/>
        <w:gridCol w:w="423"/>
        <w:gridCol w:w="424"/>
        <w:gridCol w:w="425"/>
        <w:gridCol w:w="424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06"/>
      </w:tblGrid>
      <w:tr w:rsidR="00DD59CA" w:rsidTr="00AB603E">
        <w:trPr>
          <w:trHeight w:val="224"/>
        </w:trPr>
        <w:tc>
          <w:tcPr>
            <w:tcW w:w="3624" w:type="dxa"/>
            <w:gridSpan w:val="4"/>
          </w:tcPr>
          <w:p w:rsidR="00DD59CA" w:rsidRDefault="00DD59CA" w:rsidP="00AB603E">
            <w:pPr>
              <w:tabs>
                <w:tab w:val="left" w:pos="284"/>
              </w:tabs>
              <w:ind w:left="-28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Entitat</w:t>
            </w:r>
          </w:p>
        </w:tc>
        <w:tc>
          <w:tcPr>
            <w:tcW w:w="1695" w:type="dxa"/>
            <w:gridSpan w:val="4"/>
          </w:tcPr>
          <w:p w:rsidR="00DD59CA" w:rsidRDefault="00DD59CA" w:rsidP="00AB603E">
            <w:pPr>
              <w:tabs>
                <w:tab w:val="left" w:pos="284"/>
              </w:tabs>
              <w:ind w:left="-28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Oficina</w:t>
            </w:r>
          </w:p>
        </w:tc>
        <w:tc>
          <w:tcPr>
            <w:tcW w:w="849" w:type="dxa"/>
            <w:gridSpan w:val="2"/>
          </w:tcPr>
          <w:p w:rsidR="00DD59CA" w:rsidRDefault="00DD59CA" w:rsidP="00AB603E">
            <w:pPr>
              <w:tabs>
                <w:tab w:val="left" w:pos="284"/>
              </w:tabs>
              <w:ind w:left="-28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DC</w:t>
            </w:r>
          </w:p>
        </w:tc>
        <w:tc>
          <w:tcPr>
            <w:tcW w:w="4322" w:type="dxa"/>
            <w:gridSpan w:val="10"/>
          </w:tcPr>
          <w:p w:rsidR="00DD59CA" w:rsidRDefault="00DD59CA" w:rsidP="00AB603E">
            <w:pPr>
              <w:tabs>
                <w:tab w:val="left" w:pos="284"/>
              </w:tabs>
              <w:ind w:left="-28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Número del compte</w:t>
            </w:r>
          </w:p>
        </w:tc>
      </w:tr>
      <w:tr w:rsidR="00DD59CA" w:rsidTr="00AB603E">
        <w:trPr>
          <w:trHeight w:val="255"/>
        </w:trPr>
        <w:tc>
          <w:tcPr>
            <w:tcW w:w="1467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806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670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681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3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5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5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424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  <w:tc>
          <w:tcPr>
            <w:tcW w:w="506" w:type="dxa"/>
          </w:tcPr>
          <w:p w:rsidR="00DD59CA" w:rsidRDefault="00DD59CA" w:rsidP="00AB603E">
            <w:pPr>
              <w:tabs>
                <w:tab w:val="left" w:pos="284"/>
              </w:tabs>
              <w:ind w:left="-284"/>
              <w:rPr>
                <w:rFonts w:ascii="Tahoma" w:hAnsi="Tahoma"/>
              </w:rPr>
            </w:pPr>
          </w:p>
        </w:tc>
      </w:tr>
    </w:tbl>
    <w:p w:rsidR="00DD59CA" w:rsidRDefault="00DD59CA" w:rsidP="00DD59CA">
      <w:pPr>
        <w:tabs>
          <w:tab w:val="left" w:pos="-1418"/>
        </w:tabs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-567" w:right="283"/>
        <w:rPr>
          <w:rFonts w:ascii="Tahoma" w:hAnsi="Tahoma"/>
        </w:rPr>
      </w:pPr>
      <w:r>
        <w:rPr>
          <w:rFonts w:ascii="Tahoma" w:hAnsi="Tahoma"/>
        </w:rPr>
        <w:t xml:space="preserve">Barcelona,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d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de 201__</w:t>
      </w:r>
    </w:p>
    <w:p w:rsidR="00DD59CA" w:rsidRDefault="00DD59CA" w:rsidP="00DD59CA">
      <w:pPr>
        <w:tabs>
          <w:tab w:val="left" w:pos="-1418"/>
        </w:tabs>
        <w:ind w:left="1276" w:right="283"/>
        <w:rPr>
          <w:rFonts w:ascii="Tahoma" w:hAnsi="Tahoma"/>
        </w:rPr>
      </w:pPr>
    </w:p>
    <w:p w:rsidR="00DD59CA" w:rsidRDefault="00DD59CA" w:rsidP="00DD59CA">
      <w:pPr>
        <w:tabs>
          <w:tab w:val="left" w:pos="-1418"/>
        </w:tabs>
        <w:ind w:left="-567" w:right="283"/>
        <w:rPr>
          <w:rFonts w:ascii="Tahoma" w:hAnsi="Tahoma"/>
        </w:rPr>
      </w:pPr>
      <w:r>
        <w:rPr>
          <w:rFonts w:ascii="Tahoma" w:hAnsi="Tahoma"/>
        </w:rPr>
        <w:t xml:space="preserve"> (Signatura)</w:t>
      </w:r>
    </w:p>
    <w:p w:rsidR="00DD59CA" w:rsidRDefault="00DD59CA" w:rsidP="00DD59CA">
      <w:pPr>
        <w:tabs>
          <w:tab w:val="left" w:pos="-1418"/>
        </w:tabs>
        <w:ind w:left="-567" w:right="283"/>
        <w:rPr>
          <w:rFonts w:ascii="Tahoma" w:hAnsi="Tahoma"/>
        </w:rPr>
      </w:pPr>
    </w:p>
    <w:p w:rsidR="00DD59CA" w:rsidRDefault="00DD59CA" w:rsidP="00DD59CA">
      <w:pPr>
        <w:pStyle w:val="Peu"/>
        <w:ind w:left="-567"/>
        <w:rPr>
          <w:rFonts w:ascii="Tahoma" w:hAnsi="Tahoma" w:cs="Tahoma"/>
          <w:b/>
        </w:rPr>
      </w:pPr>
    </w:p>
    <w:p w:rsidR="00DD59CA" w:rsidRDefault="00DD59CA" w:rsidP="00DD59CA">
      <w:pPr>
        <w:pStyle w:val="Peu"/>
        <w:ind w:left="-567"/>
        <w:rPr>
          <w:rFonts w:ascii="Tahoma" w:hAnsi="Tahoma" w:cs="Tahoma"/>
          <w:b/>
        </w:rPr>
      </w:pPr>
    </w:p>
    <w:p w:rsidR="00DD59CA" w:rsidRDefault="00DD59CA" w:rsidP="00DD59CA">
      <w:pPr>
        <w:pStyle w:val="Peu"/>
        <w:ind w:left="-567"/>
        <w:rPr>
          <w:rFonts w:ascii="Tahoma" w:hAnsi="Tahoma" w:cs="Tahoma"/>
          <w:b/>
        </w:rPr>
      </w:pPr>
    </w:p>
    <w:p w:rsidR="00DD59CA" w:rsidRPr="002E4F9B" w:rsidRDefault="00DD59CA" w:rsidP="00DD59CA">
      <w:pPr>
        <w:pStyle w:val="Peu"/>
        <w:ind w:left="-567"/>
        <w:rPr>
          <w:rFonts w:ascii="Tahoma" w:hAnsi="Tahoma" w:cs="Tahoma"/>
          <w:b/>
        </w:rPr>
      </w:pPr>
    </w:p>
    <w:p w:rsidR="00DD59CA" w:rsidRDefault="00DD59CA" w:rsidP="00DD59CA"/>
    <w:p w:rsidR="002B2446" w:rsidRPr="00DD59CA" w:rsidRDefault="002B2446" w:rsidP="00DD59CA"/>
    <w:sectPr w:rsidR="002B2446" w:rsidRPr="00DD59CA" w:rsidSect="00292199">
      <w:headerReference w:type="default" r:id="rId9"/>
      <w:headerReference w:type="first" r:id="rId10"/>
      <w:footnotePr>
        <w:pos w:val="beneathText"/>
      </w:footnotePr>
      <w:pgSz w:w="11905" w:h="16837"/>
      <w:pgMar w:top="3119" w:right="1418" w:bottom="1701" w:left="1701" w:header="454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3E" w:rsidRDefault="00AB603E">
      <w:r>
        <w:separator/>
      </w:r>
    </w:p>
  </w:endnote>
  <w:endnote w:type="continuationSeparator" w:id="0">
    <w:p w:rsidR="00AB603E" w:rsidRDefault="00A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3E" w:rsidRDefault="00AB603E">
      <w:r>
        <w:separator/>
      </w:r>
    </w:p>
  </w:footnote>
  <w:footnote w:type="continuationSeparator" w:id="0">
    <w:p w:rsidR="00AB603E" w:rsidRDefault="00AB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93"/>
    </w:tblGrid>
    <w:tr w:rsidR="00D35E87">
      <w:trPr>
        <w:cantSplit/>
      </w:trPr>
      <w:tc>
        <w:tcPr>
          <w:tcW w:w="4293" w:type="dxa"/>
        </w:tcPr>
        <w:p w:rsidR="00D35E87" w:rsidRDefault="00D35E87">
          <w:pPr>
            <w:pStyle w:val="Capalera"/>
            <w:snapToGrid w:val="0"/>
          </w:pPr>
        </w:p>
      </w:tc>
    </w:tr>
  </w:tbl>
  <w:p w:rsidR="00D35E87" w:rsidRDefault="00171ED5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escripció: Descripció: PAPER_capçalera_ok.jpg" style="position:absolute;margin-left:40.35pt;margin-top:40.35pt;width:177.65pt;height:79pt;z-index:-251658240;visibility:visible;mso-position-horizontal-relative:page;mso-position-vertical-relative:page">
          <v:imagedata r:id="rId1" o:title=" PAPER_capçalera_ok" cropright="45003f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3965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4"/>
      <w:gridCol w:w="2436"/>
      <w:gridCol w:w="2722"/>
    </w:tblGrid>
    <w:tr w:rsidR="00171ED5" w:rsidRPr="00171ED5" w:rsidTr="00171ED5">
      <w:tc>
        <w:tcPr>
          <w:tcW w:w="0" w:type="auto"/>
          <w:noWrap/>
        </w:tcPr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</w:p>
      </w:tc>
      <w:tc>
        <w:tcPr>
          <w:tcW w:w="0" w:type="auto"/>
          <w:noWrap/>
        </w:tcPr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</w:p>
      </w:tc>
      <w:tc>
        <w:tcPr>
          <w:tcW w:w="2714" w:type="dxa"/>
          <w:noWrap/>
        </w:tcPr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</w:p>
      </w:tc>
    </w:tr>
    <w:tr w:rsidR="00171ED5" w:rsidRPr="00171ED5" w:rsidTr="00171ED5">
      <w:tc>
        <w:tcPr>
          <w:tcW w:w="0" w:type="auto"/>
          <w:noWrap/>
        </w:tcPr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b/>
              <w:color w:val="000000"/>
              <w:sz w:val="14"/>
              <w:szCs w:val="24"/>
              <w:lang w:eastAsia="en-US"/>
            </w:rPr>
          </w:pP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b/>
              <w:color w:val="000000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b/>
              <w:color w:val="000000"/>
              <w:sz w:val="14"/>
              <w:szCs w:val="24"/>
              <w:lang w:eastAsia="en-US"/>
            </w:rPr>
            <w:t>Beques de Col·laboració</w:t>
          </w: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color w:val="FF0000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b/>
              <w:color w:val="000000"/>
              <w:sz w:val="14"/>
              <w:szCs w:val="24"/>
              <w:lang w:eastAsia="en-US"/>
            </w:rPr>
            <w:t>Beques i Ajuts a l’Estudiant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Pavelló Rosa</w:t>
          </w: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Travessera de les Corts 131-159</w:t>
          </w: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08028 Barcelona</w:t>
          </w:r>
        </w:p>
      </w:tc>
      <w:tc>
        <w:tcPr>
          <w:tcW w:w="2714" w:type="dxa"/>
          <w:noWrap/>
          <w:tcMar>
            <w:top w:w="198" w:type="dxa"/>
            <w:left w:w="397" w:type="dxa"/>
          </w:tcMar>
        </w:tcPr>
        <w:p w:rsidR="00171ED5" w:rsidRPr="00171ED5" w:rsidRDefault="00171ED5" w:rsidP="00171ED5">
          <w:pPr>
            <w:tabs>
              <w:tab w:val="left" w:pos="1653"/>
            </w:tabs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Tel. +34 934 021 770</w:t>
          </w: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beca.colaboracio@ub.edu</w:t>
          </w:r>
        </w:p>
        <w:p w:rsidR="00171ED5" w:rsidRPr="00171ED5" w:rsidRDefault="00171ED5" w:rsidP="00171ED5">
          <w:pPr>
            <w:spacing w:line="180" w:lineRule="exact"/>
            <w:rPr>
              <w:rFonts w:ascii="Arial" w:eastAsia="Cambria" w:hAnsi="Arial"/>
              <w:sz w:val="14"/>
              <w:szCs w:val="24"/>
              <w:lang w:eastAsia="en-US"/>
            </w:rPr>
          </w:pPr>
          <w:r w:rsidRPr="00171ED5">
            <w:rPr>
              <w:rFonts w:ascii="Arial" w:eastAsia="Cambria" w:hAnsi="Arial"/>
              <w:sz w:val="14"/>
              <w:szCs w:val="24"/>
              <w:lang w:eastAsia="en-US"/>
            </w:rPr>
            <w:t>www.ub.edu/beques/col.laboracio</w:t>
          </w:r>
        </w:p>
      </w:tc>
    </w:tr>
  </w:tbl>
  <w:p w:rsidR="00D35E87" w:rsidRDefault="00171ED5">
    <w:pPr>
      <w:pStyle w:val="Capalera"/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69.6pt;margin-top:-140.2pt;width:594.45pt;height:79.1pt;z-index:-251657216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ol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ol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83CBE1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27A9F"/>
    <w:multiLevelType w:val="hybridMultilevel"/>
    <w:tmpl w:val="6300866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432FD"/>
    <w:multiLevelType w:val="multilevel"/>
    <w:tmpl w:val="9FD4F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2C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78A17C4F"/>
    <w:multiLevelType w:val="hybridMultilevel"/>
    <w:tmpl w:val="CD36451C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AD"/>
    <w:rsid w:val="00023E14"/>
    <w:rsid w:val="00087319"/>
    <w:rsid w:val="000B1448"/>
    <w:rsid w:val="000B2049"/>
    <w:rsid w:val="000D2299"/>
    <w:rsid w:val="000E5DA9"/>
    <w:rsid w:val="001037B4"/>
    <w:rsid w:val="001179D9"/>
    <w:rsid w:val="001231B3"/>
    <w:rsid w:val="00137DDC"/>
    <w:rsid w:val="001457E6"/>
    <w:rsid w:val="00171ED5"/>
    <w:rsid w:val="00172B3F"/>
    <w:rsid w:val="001E428E"/>
    <w:rsid w:val="001F2427"/>
    <w:rsid w:val="002031FF"/>
    <w:rsid w:val="00236D15"/>
    <w:rsid w:val="00246D92"/>
    <w:rsid w:val="00247C45"/>
    <w:rsid w:val="00292199"/>
    <w:rsid w:val="002A50B6"/>
    <w:rsid w:val="002A5DA9"/>
    <w:rsid w:val="002B2446"/>
    <w:rsid w:val="002C6747"/>
    <w:rsid w:val="003543D4"/>
    <w:rsid w:val="0039292A"/>
    <w:rsid w:val="003B071D"/>
    <w:rsid w:val="00450D77"/>
    <w:rsid w:val="004949ED"/>
    <w:rsid w:val="004F67F3"/>
    <w:rsid w:val="0051734F"/>
    <w:rsid w:val="005328DC"/>
    <w:rsid w:val="00541DB9"/>
    <w:rsid w:val="00566343"/>
    <w:rsid w:val="00597483"/>
    <w:rsid w:val="005A2914"/>
    <w:rsid w:val="005A2A73"/>
    <w:rsid w:val="0061256B"/>
    <w:rsid w:val="00657785"/>
    <w:rsid w:val="006A7FB4"/>
    <w:rsid w:val="006B7296"/>
    <w:rsid w:val="006D4564"/>
    <w:rsid w:val="006E0EA5"/>
    <w:rsid w:val="006E5236"/>
    <w:rsid w:val="006F2097"/>
    <w:rsid w:val="00723DEF"/>
    <w:rsid w:val="007473F1"/>
    <w:rsid w:val="007A183D"/>
    <w:rsid w:val="007B57EB"/>
    <w:rsid w:val="007D4392"/>
    <w:rsid w:val="008414E2"/>
    <w:rsid w:val="008502B3"/>
    <w:rsid w:val="008561C6"/>
    <w:rsid w:val="00884F2B"/>
    <w:rsid w:val="00885322"/>
    <w:rsid w:val="008C1538"/>
    <w:rsid w:val="008E1A93"/>
    <w:rsid w:val="008F581D"/>
    <w:rsid w:val="009146F3"/>
    <w:rsid w:val="0091477F"/>
    <w:rsid w:val="00927EBF"/>
    <w:rsid w:val="00A55951"/>
    <w:rsid w:val="00A83DF1"/>
    <w:rsid w:val="00A951F9"/>
    <w:rsid w:val="00AB603E"/>
    <w:rsid w:val="00AE1323"/>
    <w:rsid w:val="00B62EBC"/>
    <w:rsid w:val="00B67F9C"/>
    <w:rsid w:val="00B86FC6"/>
    <w:rsid w:val="00B87459"/>
    <w:rsid w:val="00BD1547"/>
    <w:rsid w:val="00BE76FF"/>
    <w:rsid w:val="00BF0DD8"/>
    <w:rsid w:val="00BF4C9C"/>
    <w:rsid w:val="00C02121"/>
    <w:rsid w:val="00C37F1A"/>
    <w:rsid w:val="00C55C2A"/>
    <w:rsid w:val="00C7768A"/>
    <w:rsid w:val="00CB10D2"/>
    <w:rsid w:val="00CC2F56"/>
    <w:rsid w:val="00CF7BD2"/>
    <w:rsid w:val="00D35E87"/>
    <w:rsid w:val="00D35F01"/>
    <w:rsid w:val="00D67C70"/>
    <w:rsid w:val="00D93552"/>
    <w:rsid w:val="00DD59CA"/>
    <w:rsid w:val="00DE3772"/>
    <w:rsid w:val="00E84B09"/>
    <w:rsid w:val="00E91EAD"/>
    <w:rsid w:val="00EA196A"/>
    <w:rsid w:val="00EC735D"/>
    <w:rsid w:val="00EE0707"/>
    <w:rsid w:val="00EF0E55"/>
    <w:rsid w:val="00F17417"/>
    <w:rsid w:val="00F22236"/>
    <w:rsid w:val="00F546C1"/>
    <w:rsid w:val="00FA03E6"/>
    <w:rsid w:val="00FC2241"/>
    <w:rsid w:val="00FD210E"/>
    <w:rsid w:val="00FD582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AD"/>
    <w:rPr>
      <w:lang w:eastAsia="es-ES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spacing w:line="199" w:lineRule="auto"/>
      <w:outlineLvl w:val="0"/>
    </w:pPr>
    <w:rPr>
      <w:b/>
      <w:sz w:val="16"/>
      <w:szCs w:val="24"/>
      <w:lang w:val="es-ES_tradnl" w:eastAsia="es-ES_tradnl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37"/>
      <w:szCs w:val="24"/>
      <w:lang w:val="es-ES_tradnl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Enlla">
    <w:name w:val="Hyperlink"/>
    <w:uiPriority w:val="99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styleId="mfasi">
    <w:name w:val="Emphasis"/>
    <w:qFormat/>
    <w:rPr>
      <w:i/>
      <w:iCs/>
    </w:rPr>
  </w:style>
  <w:style w:type="character" w:styleId="Textennegreta">
    <w:name w:val="Strong"/>
    <w:qFormat/>
    <w:rPr>
      <w:b/>
      <w:bCs/>
    </w:rPr>
  </w:style>
  <w:style w:type="character" w:customStyle="1" w:styleId="start-tag">
    <w:name w:val="start-tag"/>
    <w:basedOn w:val="Fuentedeprrafopredeter1"/>
  </w:style>
  <w:style w:type="character" w:customStyle="1" w:styleId="end-tag">
    <w:name w:val="end-tag"/>
    <w:basedOn w:val="Fuentedeprrafopredeter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independent">
    <w:name w:val="Body Text"/>
    <w:basedOn w:val="Normal"/>
    <w:pPr>
      <w:spacing w:after="120"/>
    </w:pPr>
    <w:rPr>
      <w:sz w:val="24"/>
      <w:szCs w:val="24"/>
      <w:lang w:val="es-ES_tradnl" w:eastAsia="es-ES_tradnl"/>
    </w:rPr>
  </w:style>
  <w:style w:type="paragraph" w:styleId="Llista">
    <w:name w:val="List"/>
    <w:basedOn w:val="Textindependent"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_tradnl" w:eastAsia="es-ES_tradnl"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  <w:rPr>
      <w:sz w:val="24"/>
      <w:szCs w:val="24"/>
      <w:lang w:val="es-ES_tradnl" w:eastAsia="es-ES_tradnl"/>
    </w:rPr>
  </w:style>
  <w:style w:type="paragraph" w:customStyle="1" w:styleId="Encap">
    <w:name w:val="Encap."/>
    <w:basedOn w:val="Normal"/>
    <w:pPr>
      <w:tabs>
        <w:tab w:val="left" w:pos="2778"/>
      </w:tabs>
      <w:spacing w:line="160" w:lineRule="exact"/>
    </w:pPr>
    <w:rPr>
      <w:sz w:val="16"/>
    </w:rPr>
  </w:style>
  <w:style w:type="paragraph" w:customStyle="1" w:styleId="Encap1alnia">
    <w:name w:val="Encap. 1a línia"/>
    <w:basedOn w:val="Normal"/>
    <w:next w:val="Encap"/>
    <w:pPr>
      <w:spacing w:before="668" w:line="160" w:lineRule="exact"/>
    </w:pPr>
    <w:rPr>
      <w:sz w:val="16"/>
    </w:rPr>
  </w:style>
  <w:style w:type="paragraph" w:customStyle="1" w:styleId="Encapae">
    <w:name w:val="Encap. a/e"/>
    <w:basedOn w:val="Encap"/>
    <w:pPr>
      <w:spacing w:after="10"/>
    </w:pPr>
  </w:style>
  <w:style w:type="paragraph" w:customStyle="1" w:styleId="EncapNegr1alnia">
    <w:name w:val="Encap. Negr. 1a línia"/>
    <w:basedOn w:val="Encap1alnia"/>
    <w:next w:val="EncapNegreta"/>
    <w:pPr>
      <w:spacing w:line="180" w:lineRule="exact"/>
    </w:pPr>
    <w:rPr>
      <w:b/>
    </w:rPr>
  </w:style>
  <w:style w:type="paragraph" w:customStyle="1" w:styleId="EncapNegreta">
    <w:name w:val="Encap. Negreta"/>
    <w:basedOn w:val="Encap"/>
    <w:pPr>
      <w:spacing w:line="180" w:lineRule="exact"/>
    </w:pPr>
    <w:rPr>
      <w:b/>
    </w:rPr>
  </w:style>
  <w:style w:type="paragraph" w:styleId="HTMLambformatprev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val="es-ES" w:eastAsia="ks-Deva" w:bidi="ks-Dev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ulaambquadrcula">
    <w:name w:val="Table Grid"/>
    <w:basedOn w:val="Taulanormal"/>
    <w:rsid w:val="00D9355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37F1A"/>
    <w:rPr>
      <w:szCs w:val="24"/>
      <w:lang w:val="es-ES_tradnl" w:eastAsia="es-ES_tradnl"/>
    </w:rPr>
  </w:style>
  <w:style w:type="character" w:customStyle="1" w:styleId="TextdenotaapeudepginaCar">
    <w:name w:val="Text de nota a peu de pàgina Car"/>
    <w:link w:val="Textdenotaapeudepgina"/>
    <w:uiPriority w:val="99"/>
    <w:semiHidden/>
    <w:rsid w:val="00C37F1A"/>
    <w:rPr>
      <w:lang w:eastAsia="ar-SA"/>
    </w:rPr>
  </w:style>
  <w:style w:type="character" w:styleId="Refernciadenotaapeudepgina">
    <w:name w:val="footnote reference"/>
    <w:uiPriority w:val="99"/>
    <w:semiHidden/>
    <w:unhideWhenUsed/>
    <w:rsid w:val="00C37F1A"/>
    <w:rPr>
      <w:vertAlign w:val="superscript"/>
    </w:rPr>
  </w:style>
  <w:style w:type="character" w:styleId="Nmerodepgina">
    <w:name w:val="page number"/>
    <w:basedOn w:val="Tipusdelletraperdefectedelpargraf"/>
    <w:rsid w:val="00C37F1A"/>
  </w:style>
  <w:style w:type="paragraph" w:styleId="Senseespaiat">
    <w:name w:val="No Spacing"/>
    <w:link w:val="SenseespaiatCar"/>
    <w:uiPriority w:val="1"/>
    <w:qFormat/>
    <w:rsid w:val="00C37F1A"/>
    <w:rPr>
      <w:rFonts w:ascii="Calibri" w:hAnsi="Calibri"/>
      <w:sz w:val="22"/>
      <w:szCs w:val="22"/>
    </w:rPr>
  </w:style>
  <w:style w:type="character" w:customStyle="1" w:styleId="SenseespaiatCar">
    <w:name w:val="Sense espaiat Car"/>
    <w:link w:val="Senseespaiat"/>
    <w:uiPriority w:val="1"/>
    <w:rsid w:val="00C37F1A"/>
    <w:rPr>
      <w:rFonts w:ascii="Calibri" w:hAnsi="Calibri"/>
      <w:sz w:val="22"/>
      <w:szCs w:val="22"/>
    </w:rPr>
  </w:style>
  <w:style w:type="character" w:customStyle="1" w:styleId="PeuCar">
    <w:name w:val="Peu Car"/>
    <w:link w:val="Peu"/>
    <w:rsid w:val="00C37F1A"/>
    <w:rPr>
      <w:sz w:val="22"/>
      <w:lang w:eastAsia="ar-SA"/>
    </w:rPr>
  </w:style>
  <w:style w:type="paragraph" w:customStyle="1" w:styleId="ADREA">
    <w:name w:val="ADREÇA"/>
    <w:basedOn w:val="Normal"/>
    <w:qFormat/>
    <w:rsid w:val="008F581D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7483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deglobusCar">
    <w:name w:val="Text de globus Car"/>
    <w:link w:val="Textdeglobus"/>
    <w:uiPriority w:val="99"/>
    <w:semiHidden/>
    <w:rsid w:val="005974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B\Datos%20de%20programa\Microsoft\Plantillas\Plantillabecac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7B07-D0AE-4569-A352-B70F5954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Plantillabecacol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Renting22</dc:creator>
  <cp:keywords/>
  <dc:description/>
  <cp:lastModifiedBy>UB</cp:lastModifiedBy>
  <cp:revision>3</cp:revision>
  <cp:lastPrinted>2012-05-11T11:18:00Z</cp:lastPrinted>
  <dcterms:created xsi:type="dcterms:W3CDTF">2013-07-29T07:30:00Z</dcterms:created>
  <dcterms:modified xsi:type="dcterms:W3CDTF">2016-01-11T17:02:00Z</dcterms:modified>
</cp:coreProperties>
</file>