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Default Extension="bin" ContentType="application/vnd.openxmlformats-officedocument.oleObject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E6C" w:rsidRDefault="00174E6C" w:rsidP="00765B70">
      <w:bookmarkStart w:id="0" w:name="_Toc280891503"/>
      <w:bookmarkStart w:id="1" w:name="_Toc214859627"/>
      <w:bookmarkStart w:id="2" w:name="_Toc280174911"/>
      <w:bookmarkStart w:id="3" w:name="_Toc280891514"/>
    </w:p>
    <w:p w:rsidR="00174E6C" w:rsidRPr="00190803" w:rsidRDefault="00D97E27" w:rsidP="00765B70">
      <w:pPr>
        <w:rPr>
          <w:rFonts w:eastAsia="Arial Unicode MS"/>
        </w:rPr>
      </w:pPr>
      <w:r w:rsidRPr="00D97E27"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19.35pt;margin-top:327.8pt;width:491.35pt;height:90pt;z-index:251658752" o:bwmode="highContrast" filled="f" stroked="f" strokecolor="#3a4972">
            <v:shadow color="#2666a6"/>
            <v:textbox style="mso-next-textbox:#_x0000_s1033;mso-fit-shape-to-text:t" inset="4pt,0,1.44mm,0">
              <w:txbxContent>
                <w:p w:rsidR="00720E8E" w:rsidRDefault="00720E8E" w:rsidP="00765B70">
                  <w:pPr>
                    <w:pStyle w:val="CoverSubtitle"/>
                    <w:rPr>
                      <w:color w:val="auto"/>
                      <w:lang w:val="ca-ES"/>
                    </w:rPr>
                  </w:pPr>
                </w:p>
                <w:p w:rsidR="00720E8E" w:rsidRDefault="00720E8E" w:rsidP="00765B70">
                  <w:pPr>
                    <w:pStyle w:val="CoverSubtitle"/>
                    <w:rPr>
                      <w:color w:val="auto"/>
                      <w:lang w:val="ca-ES"/>
                    </w:rPr>
                  </w:pPr>
                  <w:r>
                    <w:rPr>
                      <w:color w:val="auto"/>
                      <w:lang w:val="ca-ES"/>
                    </w:rPr>
                    <w:t>Manual d’usuari</w:t>
                  </w:r>
                </w:p>
                <w:p w:rsidR="00720E8E" w:rsidRPr="00FE2F86" w:rsidRDefault="00720E8E" w:rsidP="00765B70">
                  <w:pPr>
                    <w:pStyle w:val="CoverSubtitle"/>
                    <w:rPr>
                      <w:color w:val="auto"/>
                      <w:lang w:val="ca-ES"/>
                    </w:rPr>
                  </w:pPr>
                  <w:r>
                    <w:rPr>
                      <w:color w:val="auto"/>
                      <w:lang w:val="ca-ES"/>
                    </w:rPr>
                    <w:t>Versió 1.0</w:t>
                  </w:r>
                </w:p>
                <w:p w:rsidR="00720E8E" w:rsidRPr="002E518D" w:rsidRDefault="00720E8E" w:rsidP="00765B70">
                  <w:pPr>
                    <w:pStyle w:val="CoverSubtitle"/>
                    <w:spacing w:before="0"/>
                    <w:rPr>
                      <w:color w:val="auto"/>
                      <w:sz w:val="22"/>
                      <w:szCs w:val="22"/>
                      <w:lang w:val="ca-ES"/>
                    </w:rPr>
                  </w:pPr>
                </w:p>
              </w:txbxContent>
            </v:textbox>
          </v:shape>
        </w:pict>
      </w:r>
      <w:r w:rsidR="00B242B2">
        <w:rPr>
          <w:noProof/>
          <w:lang w:val="es-ES"/>
        </w:rPr>
        <w:drawing>
          <wp:inline distT="0" distB="0" distL="0" distR="0">
            <wp:extent cx="2076450" cy="762000"/>
            <wp:effectExtent l="19050" t="0" r="0" b="0"/>
            <wp:docPr id="1" name="Imagen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190803" w:rsidRDefault="00174E6C" w:rsidP="00765B70">
      <w:pPr>
        <w:rPr>
          <w:rFonts w:eastAsia="Arial Unicode MS"/>
          <w:sz w:val="28"/>
          <w:szCs w:val="28"/>
        </w:rPr>
      </w:pPr>
    </w:p>
    <w:p w:rsidR="00174E6C" w:rsidRPr="00190803" w:rsidRDefault="00174E6C" w:rsidP="00765B70">
      <w:pPr>
        <w:rPr>
          <w:rFonts w:eastAsia="Arial Unicode MS"/>
          <w:sz w:val="28"/>
          <w:szCs w:val="28"/>
        </w:rPr>
      </w:pPr>
    </w:p>
    <w:p w:rsidR="00174E6C" w:rsidRPr="00190803" w:rsidRDefault="00174E6C" w:rsidP="00765B70">
      <w:pPr>
        <w:rPr>
          <w:rFonts w:eastAsia="Arial Unicode MS"/>
          <w:sz w:val="28"/>
          <w:szCs w:val="28"/>
        </w:rPr>
      </w:pPr>
    </w:p>
    <w:p w:rsidR="00174E6C" w:rsidRPr="00190803" w:rsidRDefault="00174E6C" w:rsidP="00765B70">
      <w:pPr>
        <w:rPr>
          <w:rFonts w:eastAsia="Arial Unicode MS"/>
          <w:sz w:val="28"/>
          <w:szCs w:val="28"/>
        </w:rPr>
      </w:pPr>
    </w:p>
    <w:p w:rsidR="00174E6C" w:rsidRPr="00190803" w:rsidRDefault="00174E6C" w:rsidP="00765B70">
      <w:pPr>
        <w:rPr>
          <w:rFonts w:eastAsia="Arial Unicode MS"/>
          <w:sz w:val="28"/>
          <w:szCs w:val="28"/>
        </w:rPr>
      </w:pPr>
    </w:p>
    <w:p w:rsidR="00174E6C" w:rsidRPr="00190803" w:rsidRDefault="00174E6C" w:rsidP="00765B70">
      <w:pPr>
        <w:rPr>
          <w:rFonts w:eastAsia="Arial Unicode MS"/>
          <w:sz w:val="28"/>
          <w:szCs w:val="28"/>
        </w:rPr>
      </w:pPr>
    </w:p>
    <w:p w:rsidR="00174E6C" w:rsidRPr="00190803" w:rsidRDefault="00D97E27" w:rsidP="00765B70">
      <w:pPr>
        <w:spacing w:before="0" w:after="40"/>
        <w:jc w:val="right"/>
        <w:rPr>
          <w:rFonts w:eastAsia="Arial Unicode MS"/>
          <w:sz w:val="28"/>
          <w:szCs w:val="28"/>
        </w:rPr>
      </w:pPr>
      <w:r w:rsidRPr="00D97E27">
        <w:rPr>
          <w:noProof/>
          <w:lang w:val="en-US" w:eastAsia="en-US"/>
        </w:rPr>
        <w:pict>
          <v:shape id="_x0000_s1034" type="#_x0000_t202" style="position:absolute;left:0;text-align:left;margin-left:-36pt;margin-top:11.95pt;width:491.3pt;height:1in;z-index:251657728" o:bwmode="highContrast" filled="f" stroked="f" strokecolor="#3a4972">
            <v:shadow color="#2666a6"/>
            <v:textbox style="mso-next-textbox:#_x0000_s1034;mso-fit-shape-to-text:t" inset="4pt,0,1.44mm,0">
              <w:txbxContent>
                <w:p w:rsidR="00720E8E" w:rsidRDefault="00720E8E" w:rsidP="00765B70">
                  <w:pPr>
                    <w:pStyle w:val="CoverTitle"/>
                    <w:rPr>
                      <w:color w:val="auto"/>
                      <w:lang w:val="ca-ES"/>
                    </w:rPr>
                  </w:pPr>
                  <w:proofErr w:type="spellStart"/>
                  <w:r>
                    <w:rPr>
                      <w:color w:val="auto"/>
                      <w:lang w:val="ca-ES"/>
                    </w:rPr>
                    <w:t>EAPS</w:t>
                  </w:r>
                  <w:r w:rsidR="00E10014">
                    <w:rPr>
                      <w:color w:val="auto"/>
                      <w:lang w:val="ca-ES"/>
                    </w:rPr>
                    <w:t>-MM</w:t>
                  </w:r>
                  <w:proofErr w:type="spellEnd"/>
                  <w:r>
                    <w:rPr>
                      <w:color w:val="auto"/>
                      <w:lang w:val="ca-ES"/>
                    </w:rPr>
                    <w:t xml:space="preserve">  </w:t>
                  </w:r>
                </w:p>
                <w:p w:rsidR="00DC3EB0" w:rsidRPr="00720E8E" w:rsidRDefault="00720E8E" w:rsidP="00765B70">
                  <w:pPr>
                    <w:pStyle w:val="CoverTitle"/>
                    <w:rPr>
                      <w:color w:val="auto"/>
                      <w:sz w:val="56"/>
                      <w:szCs w:val="56"/>
                      <w:lang w:val="ca-ES"/>
                    </w:rPr>
                  </w:pPr>
                  <w:r w:rsidRPr="00720E8E">
                    <w:rPr>
                      <w:color w:val="auto"/>
                      <w:sz w:val="56"/>
                      <w:szCs w:val="56"/>
                      <w:lang w:val="ca-ES"/>
                    </w:rPr>
                    <w:t>Bestretes de Caixa Fixa</w:t>
                  </w:r>
                </w:p>
              </w:txbxContent>
            </v:textbox>
          </v:shape>
        </w:pict>
      </w:r>
    </w:p>
    <w:p w:rsidR="00174E6C" w:rsidRPr="00190803" w:rsidRDefault="00174E6C" w:rsidP="00765B70">
      <w:pPr>
        <w:spacing w:before="0" w:after="40"/>
        <w:jc w:val="right"/>
        <w:rPr>
          <w:rFonts w:eastAsia="Arial Unicode MS"/>
          <w:sz w:val="28"/>
          <w:szCs w:val="28"/>
        </w:rPr>
      </w:pPr>
    </w:p>
    <w:p w:rsidR="00174E6C" w:rsidRPr="00190803" w:rsidRDefault="00174E6C" w:rsidP="00765B70">
      <w:pPr>
        <w:tabs>
          <w:tab w:val="left" w:pos="6360"/>
        </w:tabs>
        <w:spacing w:before="0" w:after="40"/>
        <w:rPr>
          <w:rFonts w:eastAsia="Arial Unicode MS"/>
          <w:sz w:val="28"/>
          <w:szCs w:val="28"/>
        </w:rPr>
      </w:pPr>
      <w:r w:rsidRPr="00190803">
        <w:rPr>
          <w:rFonts w:eastAsia="Arial Unicode MS"/>
          <w:sz w:val="28"/>
          <w:szCs w:val="28"/>
        </w:rPr>
        <w:tab/>
      </w:r>
      <w:r w:rsidRPr="00190803">
        <w:rPr>
          <w:rFonts w:eastAsia="Arial Unicode MS"/>
          <w:sz w:val="28"/>
          <w:szCs w:val="28"/>
        </w:rPr>
        <w:tab/>
      </w:r>
      <w:r w:rsidRPr="00190803">
        <w:rPr>
          <w:rFonts w:eastAsia="Arial Unicode MS"/>
          <w:sz w:val="28"/>
          <w:szCs w:val="28"/>
        </w:rPr>
        <w:tab/>
      </w:r>
    </w:p>
    <w:p w:rsidR="00174E6C" w:rsidRPr="00E0253A" w:rsidRDefault="00720E8E" w:rsidP="00765B70">
      <w:pPr>
        <w:rPr>
          <w:rFonts w:eastAsia="Arial Unicode MS"/>
        </w:rPr>
      </w:pPr>
      <w:r>
        <w:rPr>
          <w:noProof/>
          <w:lang w:val="es-ES"/>
        </w:rPr>
        <w:drawing>
          <wp:anchor distT="0" distB="0" distL="3320796" distR="2174875" simplePos="0" relativeHeight="251660800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137795</wp:posOffset>
            </wp:positionV>
            <wp:extent cx="5486400" cy="3131820"/>
            <wp:effectExtent l="0" t="609600" r="0" b="182880"/>
            <wp:wrapNone/>
            <wp:docPr id="62" name="Diagrama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 w:rsidR="00B242B2">
        <w:rPr>
          <w:noProof/>
          <w:lang w:val="es-E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3459480</wp:posOffset>
            </wp:positionV>
            <wp:extent cx="4248150" cy="1495425"/>
            <wp:effectExtent l="19050" t="0" r="0" b="0"/>
            <wp:wrapSquare wrapText="bothSides"/>
            <wp:docPr id="4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4E6C" w:rsidRPr="00190803" w:rsidRDefault="00174E6C" w:rsidP="00765B70">
      <w:pPr>
        <w:tabs>
          <w:tab w:val="clear" w:pos="851"/>
          <w:tab w:val="clear" w:pos="1418"/>
        </w:tabs>
        <w:rPr>
          <w:u w:val="single"/>
        </w:rPr>
      </w:pPr>
    </w:p>
    <w:p w:rsidR="00174E6C" w:rsidRPr="00190803" w:rsidRDefault="00174E6C" w:rsidP="00765B70">
      <w:pPr>
        <w:tabs>
          <w:tab w:val="clear" w:pos="851"/>
          <w:tab w:val="clear" w:pos="1418"/>
        </w:tabs>
        <w:rPr>
          <w:u w:val="single"/>
        </w:rPr>
      </w:pPr>
    </w:p>
    <w:p w:rsidR="00720E8E" w:rsidRDefault="00174E6C" w:rsidP="00735289">
      <w:pPr>
        <w:tabs>
          <w:tab w:val="clear" w:pos="851"/>
          <w:tab w:val="clear" w:pos="1418"/>
        </w:tabs>
        <w:spacing w:before="0" w:after="200" w:line="360" w:lineRule="auto"/>
        <w:jc w:val="left"/>
        <w:rPr>
          <w:noProof/>
        </w:rPr>
      </w:pPr>
      <w:r>
        <w:br w:type="page"/>
      </w:r>
      <w:r w:rsidR="00D97E27">
        <w:fldChar w:fldCharType="begin"/>
      </w:r>
      <w:r>
        <w:instrText xml:space="preserve"> TOC \o "1-3" \h \z \u </w:instrText>
      </w:r>
      <w:r w:rsidR="00D97E27">
        <w:fldChar w:fldCharType="separate"/>
      </w:r>
    </w:p>
    <w:p w:rsidR="00720E8E" w:rsidRDefault="00D97E27">
      <w:pPr>
        <w:pStyle w:val="TDC1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  <w:lang w:val="es-ES" w:eastAsia="es-ES"/>
        </w:rPr>
      </w:pPr>
      <w:hyperlink w:anchor="_Toc284856939" w:history="1">
        <w:r w:rsidR="00720E8E" w:rsidRPr="00AF0CC2">
          <w:rPr>
            <w:rStyle w:val="Hipervnculo"/>
          </w:rPr>
          <w:t>1</w:t>
        </w:r>
        <w:r w:rsidR="00720E8E">
          <w:rPr>
            <w:rFonts w:asciiTheme="minorHAnsi" w:eastAsiaTheme="minorEastAsia" w:hAnsiTheme="minorHAnsi" w:cstheme="minorBidi"/>
            <w:bCs w:val="0"/>
            <w:caps w:val="0"/>
            <w:color w:val="auto"/>
            <w:sz w:val="22"/>
            <w:szCs w:val="22"/>
            <w:lang w:val="es-ES" w:eastAsia="es-ES"/>
          </w:rPr>
          <w:tab/>
        </w:r>
        <w:r w:rsidR="00720E8E" w:rsidRPr="00AF0CC2">
          <w:rPr>
            <w:rStyle w:val="Hipervnculo"/>
          </w:rPr>
          <w:t>BESTRETES DE CAIXA FIXA FONS DE FUNCIONAMENT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2"/>
        <w:rPr>
          <w:rFonts w:asciiTheme="minorHAnsi" w:eastAsiaTheme="minorEastAsia" w:hAnsiTheme="minorHAnsi" w:cstheme="minorBidi"/>
          <w:color w:val="auto"/>
          <w:lang w:val="es-ES"/>
        </w:rPr>
      </w:pPr>
      <w:hyperlink w:anchor="_Toc284856940" w:history="1">
        <w:r w:rsidR="00720E8E" w:rsidRPr="00AF0CC2">
          <w:rPr>
            <w:rStyle w:val="Hipervnculo"/>
          </w:rPr>
          <w:t>1.1</w:t>
        </w:r>
        <w:r w:rsidR="00720E8E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720E8E" w:rsidRPr="00AF0CC2">
          <w:rPr>
            <w:rStyle w:val="Hipervnculo"/>
          </w:rPr>
          <w:t>Introducció general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2"/>
        <w:rPr>
          <w:rFonts w:asciiTheme="minorHAnsi" w:eastAsiaTheme="minorEastAsia" w:hAnsiTheme="minorHAnsi" w:cstheme="minorBidi"/>
          <w:color w:val="auto"/>
          <w:lang w:val="es-ES"/>
        </w:rPr>
      </w:pPr>
      <w:hyperlink w:anchor="_Toc284856941" w:history="1">
        <w:r w:rsidR="00720E8E" w:rsidRPr="00AF0CC2">
          <w:rPr>
            <w:rStyle w:val="Hipervnculo"/>
          </w:rPr>
          <w:t>1.2</w:t>
        </w:r>
        <w:r w:rsidR="00720E8E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720E8E" w:rsidRPr="00AF0CC2">
          <w:rPr>
            <w:rStyle w:val="Hipervnculo"/>
          </w:rPr>
          <w:t>Bestretes de Caixa Fixa – Procediment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3"/>
        <w:rPr>
          <w:rFonts w:asciiTheme="minorHAnsi" w:eastAsiaTheme="minorEastAsia" w:hAnsiTheme="minorHAnsi" w:cstheme="minorBidi"/>
          <w:i w:val="0"/>
          <w:color w:val="auto"/>
          <w:lang w:val="es-ES"/>
        </w:rPr>
      </w:pPr>
      <w:hyperlink w:anchor="_Toc284856942" w:history="1">
        <w:r w:rsidR="00720E8E" w:rsidRPr="00AF0CC2">
          <w:rPr>
            <w:rStyle w:val="Hipervnculo"/>
          </w:rPr>
          <w:t>1.2.1</w:t>
        </w:r>
        <w:r w:rsidR="00720E8E">
          <w:rPr>
            <w:rFonts w:asciiTheme="minorHAnsi" w:eastAsiaTheme="minorEastAsia" w:hAnsiTheme="minorHAnsi" w:cstheme="minorBidi"/>
            <w:i w:val="0"/>
            <w:color w:val="auto"/>
            <w:lang w:val="es-ES"/>
          </w:rPr>
          <w:tab/>
        </w:r>
        <w:r w:rsidR="00720E8E" w:rsidRPr="00AF0CC2">
          <w:rPr>
            <w:rStyle w:val="Hipervnculo"/>
          </w:rPr>
          <w:t>Bestretes de Caixa Fixa amb Bestreta prèvia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3"/>
        <w:rPr>
          <w:rFonts w:asciiTheme="minorHAnsi" w:eastAsiaTheme="minorEastAsia" w:hAnsiTheme="minorHAnsi" w:cstheme="minorBidi"/>
          <w:i w:val="0"/>
          <w:color w:val="auto"/>
          <w:lang w:val="es-ES"/>
        </w:rPr>
      </w:pPr>
      <w:hyperlink w:anchor="_Toc284856943" w:history="1">
        <w:r w:rsidR="00720E8E" w:rsidRPr="00AF0CC2">
          <w:rPr>
            <w:rStyle w:val="Hipervnculo"/>
          </w:rPr>
          <w:t>1.2.2</w:t>
        </w:r>
        <w:r w:rsidR="00720E8E">
          <w:rPr>
            <w:rFonts w:asciiTheme="minorHAnsi" w:eastAsiaTheme="minorEastAsia" w:hAnsiTheme="minorHAnsi" w:cstheme="minorBidi"/>
            <w:i w:val="0"/>
            <w:color w:val="auto"/>
            <w:lang w:val="es-ES"/>
          </w:rPr>
          <w:tab/>
        </w:r>
        <w:r w:rsidR="00720E8E" w:rsidRPr="00AF0CC2">
          <w:rPr>
            <w:rStyle w:val="Hipervnculo"/>
          </w:rPr>
          <w:t>Bestretes de Caixa Fixa sense Bestreta prèvia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2"/>
        <w:rPr>
          <w:rFonts w:asciiTheme="minorHAnsi" w:eastAsiaTheme="minorEastAsia" w:hAnsiTheme="minorHAnsi" w:cstheme="minorBidi"/>
          <w:color w:val="auto"/>
          <w:lang w:val="es-ES"/>
        </w:rPr>
      </w:pPr>
      <w:hyperlink w:anchor="_Toc284856944" w:history="1">
        <w:r w:rsidR="00720E8E" w:rsidRPr="00AF0CC2">
          <w:rPr>
            <w:rStyle w:val="Hipervnculo"/>
          </w:rPr>
          <w:t>1.3</w:t>
        </w:r>
        <w:r w:rsidR="00720E8E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720E8E" w:rsidRPr="00AF0CC2">
          <w:rPr>
            <w:rStyle w:val="Hipervnculo"/>
          </w:rPr>
          <w:t>Menú d’accés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2"/>
        <w:rPr>
          <w:rFonts w:asciiTheme="minorHAnsi" w:eastAsiaTheme="minorEastAsia" w:hAnsiTheme="minorHAnsi" w:cstheme="minorBidi"/>
          <w:color w:val="auto"/>
          <w:lang w:val="es-ES"/>
        </w:rPr>
      </w:pPr>
      <w:hyperlink w:anchor="_Toc284856945" w:history="1">
        <w:r w:rsidR="00720E8E" w:rsidRPr="00AF0CC2">
          <w:rPr>
            <w:rStyle w:val="Hipervnculo"/>
          </w:rPr>
          <w:t>1.4</w:t>
        </w:r>
        <w:r w:rsidR="00720E8E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720E8E" w:rsidRPr="00AF0CC2">
          <w:rPr>
            <w:rStyle w:val="Hipervnculo"/>
          </w:rPr>
          <w:t>Bestreta despesa menor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2"/>
        <w:rPr>
          <w:rFonts w:asciiTheme="minorHAnsi" w:eastAsiaTheme="minorEastAsia" w:hAnsiTheme="minorHAnsi" w:cstheme="minorBidi"/>
          <w:color w:val="auto"/>
          <w:lang w:val="es-ES"/>
        </w:rPr>
      </w:pPr>
      <w:hyperlink w:anchor="_Toc284856946" w:history="1">
        <w:r w:rsidR="00720E8E" w:rsidRPr="00AF0CC2">
          <w:rPr>
            <w:rStyle w:val="Hipervnculo"/>
          </w:rPr>
          <w:t>1.5</w:t>
        </w:r>
        <w:r w:rsidR="00720E8E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720E8E" w:rsidRPr="00AF0CC2">
          <w:rPr>
            <w:rStyle w:val="Hipervnculo"/>
          </w:rPr>
          <w:t>Constitució de la bestreta de caixa fixa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3"/>
        <w:rPr>
          <w:rFonts w:asciiTheme="minorHAnsi" w:eastAsiaTheme="minorEastAsia" w:hAnsiTheme="minorHAnsi" w:cstheme="minorBidi"/>
          <w:i w:val="0"/>
          <w:color w:val="auto"/>
          <w:lang w:val="es-ES"/>
        </w:rPr>
      </w:pPr>
      <w:hyperlink w:anchor="_Toc284856947" w:history="1">
        <w:r w:rsidR="00720E8E" w:rsidRPr="00AF0CC2">
          <w:rPr>
            <w:rStyle w:val="Hipervnculo"/>
            <w:lang w:eastAsia="ca-ES"/>
          </w:rPr>
          <w:t>1.5.1</w:t>
        </w:r>
        <w:r w:rsidR="00720E8E">
          <w:rPr>
            <w:rFonts w:asciiTheme="minorHAnsi" w:eastAsiaTheme="minorEastAsia" w:hAnsiTheme="minorHAnsi" w:cstheme="minorBidi"/>
            <w:i w:val="0"/>
            <w:color w:val="auto"/>
            <w:lang w:val="es-ES"/>
          </w:rPr>
          <w:tab/>
        </w:r>
        <w:r w:rsidR="00720E8E" w:rsidRPr="00AF0CC2">
          <w:rPr>
            <w:rStyle w:val="Hipervnculo"/>
            <w:lang w:eastAsia="ca-ES"/>
          </w:rPr>
          <w:t>Sol·licitud de bestreta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3"/>
        <w:rPr>
          <w:rFonts w:asciiTheme="minorHAnsi" w:eastAsiaTheme="minorEastAsia" w:hAnsiTheme="minorHAnsi" w:cstheme="minorBidi"/>
          <w:i w:val="0"/>
          <w:color w:val="auto"/>
          <w:lang w:val="es-ES"/>
        </w:rPr>
      </w:pPr>
      <w:hyperlink w:anchor="_Toc284856948" w:history="1">
        <w:r w:rsidR="00720E8E" w:rsidRPr="00AF0CC2">
          <w:rPr>
            <w:rStyle w:val="Hipervnculo"/>
            <w:lang w:eastAsia="ca-ES"/>
          </w:rPr>
          <w:t>1.5.2</w:t>
        </w:r>
        <w:r w:rsidR="00720E8E">
          <w:rPr>
            <w:rFonts w:asciiTheme="minorHAnsi" w:eastAsiaTheme="minorEastAsia" w:hAnsiTheme="minorHAnsi" w:cstheme="minorBidi"/>
            <w:i w:val="0"/>
            <w:color w:val="auto"/>
            <w:lang w:val="es-ES"/>
          </w:rPr>
          <w:tab/>
        </w:r>
        <w:r w:rsidR="00720E8E" w:rsidRPr="00AF0CC2">
          <w:rPr>
            <w:rStyle w:val="Hipervnculo"/>
            <w:lang w:eastAsia="ca-ES"/>
          </w:rPr>
          <w:t>Pagament de la Sol·licitud de Bestreta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3"/>
        <w:rPr>
          <w:rFonts w:asciiTheme="minorHAnsi" w:eastAsiaTheme="minorEastAsia" w:hAnsiTheme="minorHAnsi" w:cstheme="minorBidi"/>
          <w:i w:val="0"/>
          <w:color w:val="auto"/>
          <w:lang w:val="es-ES"/>
        </w:rPr>
      </w:pPr>
      <w:hyperlink w:anchor="_Toc284856949" w:history="1">
        <w:r w:rsidR="00720E8E" w:rsidRPr="00AF0CC2">
          <w:rPr>
            <w:rStyle w:val="Hipervnculo"/>
            <w:lang w:eastAsia="ca-ES"/>
          </w:rPr>
          <w:t>1.5.3</w:t>
        </w:r>
        <w:r w:rsidR="00720E8E">
          <w:rPr>
            <w:rFonts w:asciiTheme="minorHAnsi" w:eastAsiaTheme="minorEastAsia" w:hAnsiTheme="minorHAnsi" w:cstheme="minorBidi"/>
            <w:i w:val="0"/>
            <w:color w:val="auto"/>
            <w:lang w:val="es-ES"/>
          </w:rPr>
          <w:tab/>
        </w:r>
        <w:r w:rsidR="00720E8E" w:rsidRPr="00AF0CC2">
          <w:rPr>
            <w:rStyle w:val="Hipervnculo"/>
            <w:lang w:eastAsia="ca-ES"/>
          </w:rPr>
          <w:t>Dotació inicial de fons al llibre de caixa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2"/>
        <w:rPr>
          <w:rFonts w:asciiTheme="minorHAnsi" w:eastAsiaTheme="minorEastAsia" w:hAnsiTheme="minorHAnsi" w:cstheme="minorBidi"/>
          <w:color w:val="auto"/>
          <w:lang w:val="es-ES"/>
        </w:rPr>
      </w:pPr>
      <w:hyperlink w:anchor="_Toc284856950" w:history="1">
        <w:r w:rsidR="00720E8E" w:rsidRPr="00AF0CC2">
          <w:rPr>
            <w:rStyle w:val="Hipervnculo"/>
          </w:rPr>
          <w:t>1.6</w:t>
        </w:r>
        <w:r w:rsidR="00720E8E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720E8E" w:rsidRPr="00AF0CC2">
          <w:rPr>
            <w:rStyle w:val="Hipervnculo"/>
          </w:rPr>
          <w:t>Creació Bestreta Prèvia al Llibre de Caixa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3"/>
        <w:rPr>
          <w:rFonts w:asciiTheme="minorHAnsi" w:eastAsiaTheme="minorEastAsia" w:hAnsiTheme="minorHAnsi" w:cstheme="minorBidi"/>
          <w:i w:val="0"/>
          <w:color w:val="auto"/>
          <w:lang w:val="es-ES"/>
        </w:rPr>
      </w:pPr>
      <w:hyperlink w:anchor="_Toc284856951" w:history="1">
        <w:r w:rsidR="00720E8E" w:rsidRPr="00AF0CC2">
          <w:rPr>
            <w:rStyle w:val="Hipervnculo"/>
            <w:lang w:eastAsia="ca-ES"/>
          </w:rPr>
          <w:t>1.6.1</w:t>
        </w:r>
        <w:r w:rsidR="00720E8E">
          <w:rPr>
            <w:rFonts w:asciiTheme="minorHAnsi" w:eastAsiaTheme="minorEastAsia" w:hAnsiTheme="minorHAnsi" w:cstheme="minorBidi"/>
            <w:i w:val="0"/>
            <w:color w:val="auto"/>
            <w:lang w:val="es-ES"/>
          </w:rPr>
          <w:tab/>
        </w:r>
        <w:r w:rsidR="00720E8E" w:rsidRPr="00AF0CC2">
          <w:rPr>
            <w:rStyle w:val="Hipervnculo"/>
            <w:lang w:eastAsia="ca-ES"/>
          </w:rPr>
          <w:t>Increment Bestreta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3"/>
        <w:rPr>
          <w:rFonts w:asciiTheme="minorHAnsi" w:eastAsiaTheme="minorEastAsia" w:hAnsiTheme="minorHAnsi" w:cstheme="minorBidi"/>
          <w:i w:val="0"/>
          <w:color w:val="auto"/>
          <w:lang w:val="es-ES"/>
        </w:rPr>
      </w:pPr>
      <w:hyperlink w:anchor="_Toc284856952" w:history="1">
        <w:r w:rsidR="00720E8E" w:rsidRPr="00AF0CC2">
          <w:rPr>
            <w:rStyle w:val="Hipervnculo"/>
            <w:lang w:eastAsia="ca-ES"/>
          </w:rPr>
          <w:t>1.6.2</w:t>
        </w:r>
        <w:r w:rsidR="00720E8E">
          <w:rPr>
            <w:rFonts w:asciiTheme="minorHAnsi" w:eastAsiaTheme="minorEastAsia" w:hAnsiTheme="minorHAnsi" w:cstheme="minorBidi"/>
            <w:i w:val="0"/>
            <w:color w:val="auto"/>
            <w:lang w:val="es-ES"/>
          </w:rPr>
          <w:tab/>
        </w:r>
        <w:r w:rsidR="00720E8E" w:rsidRPr="00AF0CC2">
          <w:rPr>
            <w:rStyle w:val="Hipervnculo"/>
            <w:lang w:eastAsia="ca-ES"/>
          </w:rPr>
          <w:t>Disminució Bestreta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3"/>
        <w:rPr>
          <w:rFonts w:asciiTheme="minorHAnsi" w:eastAsiaTheme="minorEastAsia" w:hAnsiTheme="minorHAnsi" w:cstheme="minorBidi"/>
          <w:i w:val="0"/>
          <w:color w:val="auto"/>
          <w:lang w:val="es-ES"/>
        </w:rPr>
      </w:pPr>
      <w:hyperlink w:anchor="_Toc284856953" w:history="1">
        <w:r w:rsidR="00720E8E" w:rsidRPr="00AF0CC2">
          <w:rPr>
            <w:rStyle w:val="Hipervnculo"/>
            <w:lang w:eastAsia="ca-ES"/>
          </w:rPr>
          <w:t>1.6.3</w:t>
        </w:r>
        <w:r w:rsidR="00720E8E">
          <w:rPr>
            <w:rFonts w:asciiTheme="minorHAnsi" w:eastAsiaTheme="minorEastAsia" w:hAnsiTheme="minorHAnsi" w:cstheme="minorBidi"/>
            <w:i w:val="0"/>
            <w:color w:val="auto"/>
            <w:lang w:val="es-ES"/>
          </w:rPr>
          <w:tab/>
        </w:r>
        <w:r w:rsidR="00720E8E" w:rsidRPr="00AF0CC2">
          <w:rPr>
            <w:rStyle w:val="Hipervnculo"/>
            <w:lang w:eastAsia="ca-ES"/>
          </w:rPr>
          <w:t>Pagament de la Bestreta Prèvia/ de l’increment de la Bestreta Prèvia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2"/>
        <w:rPr>
          <w:rFonts w:asciiTheme="minorHAnsi" w:eastAsiaTheme="minorEastAsia" w:hAnsiTheme="minorHAnsi" w:cstheme="minorBidi"/>
          <w:color w:val="auto"/>
          <w:lang w:val="es-ES"/>
        </w:rPr>
      </w:pPr>
      <w:hyperlink w:anchor="_Toc284856954" w:history="1">
        <w:r w:rsidR="00720E8E" w:rsidRPr="00AF0CC2">
          <w:rPr>
            <w:rStyle w:val="Hipervnculo"/>
          </w:rPr>
          <w:t>1.7</w:t>
        </w:r>
        <w:r w:rsidR="00720E8E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720E8E" w:rsidRPr="00AF0CC2">
          <w:rPr>
            <w:rStyle w:val="Hipervnculo"/>
          </w:rPr>
          <w:t>Registre de Factures en el Caixer amb Bestreta Prèvia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3"/>
        <w:rPr>
          <w:rFonts w:asciiTheme="minorHAnsi" w:eastAsiaTheme="minorEastAsia" w:hAnsiTheme="minorHAnsi" w:cstheme="minorBidi"/>
          <w:i w:val="0"/>
          <w:color w:val="auto"/>
          <w:lang w:val="es-ES"/>
        </w:rPr>
      </w:pPr>
      <w:hyperlink w:anchor="_Toc284856955" w:history="1">
        <w:r w:rsidR="00720E8E" w:rsidRPr="00AF0CC2">
          <w:rPr>
            <w:rStyle w:val="Hipervnculo"/>
            <w:lang w:eastAsia="ca-ES"/>
          </w:rPr>
          <w:t>1.7.1</w:t>
        </w:r>
        <w:r w:rsidR="00720E8E">
          <w:rPr>
            <w:rFonts w:asciiTheme="minorHAnsi" w:eastAsiaTheme="minorEastAsia" w:hAnsiTheme="minorHAnsi" w:cstheme="minorBidi"/>
            <w:i w:val="0"/>
            <w:color w:val="auto"/>
            <w:lang w:val="es-ES"/>
          </w:rPr>
          <w:tab/>
        </w:r>
        <w:r w:rsidR="00720E8E" w:rsidRPr="00AF0CC2">
          <w:rPr>
            <w:rStyle w:val="Hipervnculo"/>
            <w:lang w:eastAsia="ca-ES"/>
          </w:rPr>
          <w:t>Factura amb Bestreta Prèvia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3"/>
        <w:rPr>
          <w:rFonts w:asciiTheme="minorHAnsi" w:eastAsiaTheme="minorEastAsia" w:hAnsiTheme="minorHAnsi" w:cstheme="minorBidi"/>
          <w:i w:val="0"/>
          <w:color w:val="auto"/>
          <w:lang w:val="es-ES"/>
        </w:rPr>
      </w:pPr>
      <w:hyperlink w:anchor="_Toc284856956" w:history="1">
        <w:r w:rsidR="00720E8E" w:rsidRPr="00AF0CC2">
          <w:rPr>
            <w:rStyle w:val="Hipervnculo"/>
            <w:lang w:eastAsia="ca-ES"/>
          </w:rPr>
          <w:t>1.7.2</w:t>
        </w:r>
        <w:r w:rsidR="00720E8E">
          <w:rPr>
            <w:rFonts w:asciiTheme="minorHAnsi" w:eastAsiaTheme="minorEastAsia" w:hAnsiTheme="minorHAnsi" w:cstheme="minorBidi"/>
            <w:i w:val="0"/>
            <w:color w:val="auto"/>
            <w:lang w:val="es-ES"/>
          </w:rPr>
          <w:tab/>
        </w:r>
        <w:r w:rsidR="00720E8E" w:rsidRPr="00AF0CC2">
          <w:rPr>
            <w:rStyle w:val="Hipervnculo"/>
            <w:lang w:eastAsia="ca-ES"/>
          </w:rPr>
          <w:t>Factura sense Bestreta Prèvia contra el tercer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3"/>
        <w:rPr>
          <w:rFonts w:asciiTheme="minorHAnsi" w:eastAsiaTheme="minorEastAsia" w:hAnsiTheme="minorHAnsi" w:cstheme="minorBidi"/>
          <w:i w:val="0"/>
          <w:color w:val="auto"/>
          <w:lang w:val="es-ES"/>
        </w:rPr>
      </w:pPr>
      <w:hyperlink w:anchor="_Toc284856957" w:history="1">
        <w:r w:rsidR="00720E8E" w:rsidRPr="00AF0CC2">
          <w:rPr>
            <w:rStyle w:val="Hipervnculo"/>
            <w:lang w:eastAsia="ca-ES"/>
          </w:rPr>
          <w:t>1.7.3</w:t>
        </w:r>
        <w:r w:rsidR="00720E8E">
          <w:rPr>
            <w:rFonts w:asciiTheme="minorHAnsi" w:eastAsiaTheme="minorEastAsia" w:hAnsiTheme="minorHAnsi" w:cstheme="minorBidi"/>
            <w:i w:val="0"/>
            <w:color w:val="auto"/>
            <w:lang w:val="es-ES"/>
          </w:rPr>
          <w:tab/>
        </w:r>
        <w:r w:rsidR="00720E8E" w:rsidRPr="00AF0CC2">
          <w:rPr>
            <w:rStyle w:val="Hipervnculo"/>
            <w:lang w:eastAsia="ca-ES"/>
          </w:rPr>
          <w:t>Registre de Factures de Despesa Menor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3"/>
        <w:rPr>
          <w:rFonts w:asciiTheme="minorHAnsi" w:eastAsiaTheme="minorEastAsia" w:hAnsiTheme="minorHAnsi" w:cstheme="minorBidi"/>
          <w:i w:val="0"/>
          <w:color w:val="auto"/>
          <w:lang w:val="es-ES"/>
        </w:rPr>
      </w:pPr>
      <w:hyperlink w:anchor="_Toc284856958" w:history="1">
        <w:r w:rsidR="00720E8E" w:rsidRPr="00AF0CC2">
          <w:rPr>
            <w:rStyle w:val="Hipervnculo"/>
            <w:lang w:eastAsia="ca-ES"/>
          </w:rPr>
          <w:t>1.7.4</w:t>
        </w:r>
        <w:r w:rsidR="00720E8E">
          <w:rPr>
            <w:rFonts w:asciiTheme="minorHAnsi" w:eastAsiaTheme="minorEastAsia" w:hAnsiTheme="minorHAnsi" w:cstheme="minorBidi"/>
            <w:i w:val="0"/>
            <w:color w:val="auto"/>
            <w:lang w:val="es-ES"/>
          </w:rPr>
          <w:tab/>
        </w:r>
        <w:r w:rsidR="00720E8E" w:rsidRPr="00AF0CC2">
          <w:rPr>
            <w:rStyle w:val="Hipervnculo"/>
            <w:lang w:eastAsia="ca-ES"/>
          </w:rPr>
          <w:t>Anul·lació de Factures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3"/>
        <w:rPr>
          <w:rFonts w:asciiTheme="minorHAnsi" w:eastAsiaTheme="minorEastAsia" w:hAnsiTheme="minorHAnsi" w:cstheme="minorBidi"/>
          <w:i w:val="0"/>
          <w:color w:val="auto"/>
          <w:lang w:val="es-ES"/>
        </w:rPr>
      </w:pPr>
      <w:hyperlink w:anchor="_Toc284856959" w:history="1">
        <w:r w:rsidR="00720E8E" w:rsidRPr="00AF0CC2">
          <w:rPr>
            <w:rStyle w:val="Hipervnculo"/>
            <w:lang w:eastAsia="ca-ES"/>
          </w:rPr>
          <w:t>1.7.5</w:t>
        </w:r>
        <w:r w:rsidR="00720E8E">
          <w:rPr>
            <w:rFonts w:asciiTheme="minorHAnsi" w:eastAsiaTheme="minorEastAsia" w:hAnsiTheme="minorHAnsi" w:cstheme="minorBidi"/>
            <w:i w:val="0"/>
            <w:color w:val="auto"/>
            <w:lang w:val="es-ES"/>
          </w:rPr>
          <w:tab/>
        </w:r>
        <w:r w:rsidR="00720E8E" w:rsidRPr="00AF0CC2">
          <w:rPr>
            <w:rStyle w:val="Hipervnculo"/>
            <w:lang w:eastAsia="ca-ES"/>
          </w:rPr>
          <w:t>Pagament de les Factures sense Bestreta Prèvia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3"/>
        <w:rPr>
          <w:rFonts w:asciiTheme="minorHAnsi" w:eastAsiaTheme="minorEastAsia" w:hAnsiTheme="minorHAnsi" w:cstheme="minorBidi"/>
          <w:i w:val="0"/>
          <w:color w:val="auto"/>
          <w:lang w:val="es-ES"/>
        </w:rPr>
      </w:pPr>
      <w:hyperlink w:anchor="_Toc284856960" w:history="1">
        <w:r w:rsidR="00720E8E" w:rsidRPr="00AF0CC2">
          <w:rPr>
            <w:rStyle w:val="Hipervnculo"/>
            <w:lang w:eastAsia="ca-ES"/>
          </w:rPr>
          <w:t>1.7.6</w:t>
        </w:r>
        <w:r w:rsidR="00720E8E">
          <w:rPr>
            <w:rFonts w:asciiTheme="minorHAnsi" w:eastAsiaTheme="minorEastAsia" w:hAnsiTheme="minorHAnsi" w:cstheme="minorBidi"/>
            <w:i w:val="0"/>
            <w:color w:val="auto"/>
            <w:lang w:val="es-ES"/>
          </w:rPr>
          <w:tab/>
        </w:r>
        <w:r w:rsidR="00720E8E" w:rsidRPr="00AF0CC2">
          <w:rPr>
            <w:rStyle w:val="Hipervnculo"/>
            <w:lang w:eastAsia="ca-ES"/>
          </w:rPr>
          <w:t>Visualitzar Factura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2"/>
        <w:rPr>
          <w:rFonts w:asciiTheme="minorHAnsi" w:eastAsiaTheme="minorEastAsia" w:hAnsiTheme="minorHAnsi" w:cstheme="minorBidi"/>
          <w:color w:val="auto"/>
          <w:lang w:val="es-ES"/>
        </w:rPr>
      </w:pPr>
      <w:hyperlink w:anchor="_Toc284856961" w:history="1">
        <w:r w:rsidR="00720E8E" w:rsidRPr="00AF0CC2">
          <w:rPr>
            <w:rStyle w:val="Hipervnculo"/>
          </w:rPr>
          <w:t>1.8</w:t>
        </w:r>
        <w:r w:rsidR="00720E8E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720E8E" w:rsidRPr="00AF0CC2">
          <w:rPr>
            <w:rStyle w:val="Hipervnculo"/>
          </w:rPr>
          <w:t>Creació ADO de Justificació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2"/>
        <w:rPr>
          <w:rFonts w:asciiTheme="minorHAnsi" w:eastAsiaTheme="minorEastAsia" w:hAnsiTheme="minorHAnsi" w:cstheme="minorBidi"/>
          <w:color w:val="auto"/>
          <w:lang w:val="es-ES"/>
        </w:rPr>
      </w:pPr>
      <w:hyperlink w:anchor="_Toc284856962" w:history="1">
        <w:r w:rsidR="00720E8E" w:rsidRPr="00AF0CC2">
          <w:rPr>
            <w:rStyle w:val="Hipervnculo"/>
          </w:rPr>
          <w:t>1.9</w:t>
        </w:r>
        <w:r w:rsidR="00720E8E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720E8E" w:rsidRPr="00AF0CC2">
          <w:rPr>
            <w:rStyle w:val="Hipervnculo"/>
          </w:rPr>
          <w:t>Moviments Interns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3"/>
        <w:rPr>
          <w:rFonts w:asciiTheme="minorHAnsi" w:eastAsiaTheme="minorEastAsia" w:hAnsiTheme="minorHAnsi" w:cstheme="minorBidi"/>
          <w:i w:val="0"/>
          <w:color w:val="auto"/>
          <w:lang w:val="es-ES"/>
        </w:rPr>
      </w:pPr>
      <w:hyperlink w:anchor="_Toc284856963" w:history="1">
        <w:r w:rsidR="00720E8E" w:rsidRPr="00AF0CC2">
          <w:rPr>
            <w:rStyle w:val="Hipervnculo"/>
            <w:lang w:eastAsia="ca-ES"/>
          </w:rPr>
          <w:t>1.9.1</w:t>
        </w:r>
        <w:r w:rsidR="00720E8E">
          <w:rPr>
            <w:rFonts w:asciiTheme="minorHAnsi" w:eastAsiaTheme="minorEastAsia" w:hAnsiTheme="minorHAnsi" w:cstheme="minorBidi"/>
            <w:i w:val="0"/>
            <w:color w:val="auto"/>
            <w:lang w:val="es-ES"/>
          </w:rPr>
          <w:tab/>
        </w:r>
        <w:r w:rsidR="00720E8E" w:rsidRPr="00AF0CC2">
          <w:rPr>
            <w:rStyle w:val="Hipervnculo"/>
            <w:lang w:eastAsia="ca-ES"/>
          </w:rPr>
          <w:t>Devolució Interessos / Interessos negatius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3"/>
        <w:rPr>
          <w:rFonts w:asciiTheme="minorHAnsi" w:eastAsiaTheme="minorEastAsia" w:hAnsiTheme="minorHAnsi" w:cstheme="minorBidi"/>
          <w:i w:val="0"/>
          <w:color w:val="auto"/>
          <w:lang w:val="es-ES"/>
        </w:rPr>
      </w:pPr>
      <w:hyperlink w:anchor="_Toc284856964" w:history="1">
        <w:r w:rsidR="00720E8E" w:rsidRPr="00AF0CC2">
          <w:rPr>
            <w:rStyle w:val="Hipervnculo"/>
            <w:lang w:eastAsia="ca-ES"/>
          </w:rPr>
          <w:t>1.9.2</w:t>
        </w:r>
        <w:r w:rsidR="00720E8E">
          <w:rPr>
            <w:rFonts w:asciiTheme="minorHAnsi" w:eastAsiaTheme="minorEastAsia" w:hAnsiTheme="minorHAnsi" w:cstheme="minorBidi"/>
            <w:i w:val="0"/>
            <w:color w:val="auto"/>
            <w:lang w:val="es-ES"/>
          </w:rPr>
          <w:tab/>
        </w:r>
        <w:r w:rsidR="00720E8E" w:rsidRPr="00AF0CC2">
          <w:rPr>
            <w:rStyle w:val="Hipervnculo"/>
            <w:lang w:eastAsia="ca-ES"/>
          </w:rPr>
          <w:t>Ingressos per interessos / Ingressos Indeguts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1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  <w:lang w:val="es-ES" w:eastAsia="es-ES"/>
        </w:rPr>
      </w:pPr>
      <w:hyperlink w:anchor="_Toc284856965" w:history="1">
        <w:r w:rsidR="00720E8E" w:rsidRPr="00AF0CC2">
          <w:rPr>
            <w:rStyle w:val="Hipervnculo"/>
          </w:rPr>
          <w:t>2</w:t>
        </w:r>
        <w:r w:rsidR="00720E8E">
          <w:rPr>
            <w:rFonts w:asciiTheme="minorHAnsi" w:eastAsiaTheme="minorEastAsia" w:hAnsiTheme="minorHAnsi" w:cstheme="minorBidi"/>
            <w:bCs w:val="0"/>
            <w:caps w:val="0"/>
            <w:color w:val="auto"/>
            <w:sz w:val="22"/>
            <w:szCs w:val="22"/>
            <w:lang w:val="es-ES" w:eastAsia="es-ES"/>
          </w:rPr>
          <w:tab/>
        </w:r>
        <w:r w:rsidR="00720E8E" w:rsidRPr="00AF0CC2">
          <w:rPr>
            <w:rStyle w:val="Hipervnculo"/>
          </w:rPr>
          <w:t>ANNEX 1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:rsidR="00720E8E" w:rsidRDefault="00D97E27">
      <w:pPr>
        <w:pStyle w:val="TDC1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  <w:lang w:val="es-ES" w:eastAsia="es-ES"/>
        </w:rPr>
      </w:pPr>
      <w:hyperlink w:anchor="_Toc284856966" w:history="1">
        <w:r w:rsidR="00720E8E" w:rsidRPr="00AF0CC2">
          <w:rPr>
            <w:rStyle w:val="Hipervnculo"/>
          </w:rPr>
          <w:t>3</w:t>
        </w:r>
        <w:r w:rsidR="00720E8E">
          <w:rPr>
            <w:rFonts w:asciiTheme="minorHAnsi" w:eastAsiaTheme="minorEastAsia" w:hAnsiTheme="minorHAnsi" w:cstheme="minorBidi"/>
            <w:bCs w:val="0"/>
            <w:caps w:val="0"/>
            <w:color w:val="auto"/>
            <w:sz w:val="22"/>
            <w:szCs w:val="22"/>
            <w:lang w:val="es-ES" w:eastAsia="es-ES"/>
          </w:rPr>
          <w:tab/>
        </w:r>
        <w:r w:rsidR="00720E8E" w:rsidRPr="00AF0CC2">
          <w:rPr>
            <w:rStyle w:val="Hipervnculo"/>
          </w:rPr>
          <w:t>ANNEX 2</w:t>
        </w:r>
        <w:r w:rsidR="00720E8E">
          <w:rPr>
            <w:webHidden/>
          </w:rPr>
          <w:tab/>
        </w:r>
        <w:r>
          <w:rPr>
            <w:webHidden/>
          </w:rPr>
          <w:fldChar w:fldCharType="begin"/>
        </w:r>
        <w:r w:rsidR="00720E8E">
          <w:rPr>
            <w:webHidden/>
          </w:rPr>
          <w:instrText xml:space="preserve"> PAGEREF _Toc284856966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0E8E">
          <w:rPr>
            <w:webHidden/>
          </w:rPr>
          <w:t>68</w:t>
        </w:r>
        <w:r>
          <w:rPr>
            <w:webHidden/>
          </w:rPr>
          <w:fldChar w:fldCharType="end"/>
        </w:r>
      </w:hyperlink>
    </w:p>
    <w:p w:rsidR="00174E6C" w:rsidRDefault="00D97E27" w:rsidP="00735289">
      <w:pPr>
        <w:tabs>
          <w:tab w:val="clear" w:pos="851"/>
          <w:tab w:val="clear" w:pos="1418"/>
        </w:tabs>
        <w:spacing w:before="0" w:after="200" w:line="360" w:lineRule="auto"/>
        <w:jc w:val="left"/>
        <w:rPr>
          <w:rFonts w:cs="Arial"/>
          <w:color w:val="0073CF"/>
          <w:sz w:val="44"/>
          <w:szCs w:val="44"/>
          <w:lang w:eastAsia="ca-ES"/>
        </w:rPr>
      </w:pPr>
      <w:r>
        <w:fldChar w:fldCharType="end"/>
      </w:r>
      <w:r w:rsidR="00174E6C">
        <w:br w:type="page"/>
      </w:r>
    </w:p>
    <w:p w:rsidR="00174E6C" w:rsidRPr="009531B2" w:rsidRDefault="00174E6C" w:rsidP="00765B70">
      <w:pPr>
        <w:pStyle w:val="Ttulo1"/>
      </w:pPr>
      <w:bookmarkStart w:id="4" w:name="_Toc284856939"/>
      <w:r w:rsidRPr="009531B2">
        <w:lastRenderedPageBreak/>
        <w:t>BESTRETES DE CAIXA FIXA FONS DE FUNCIONAMENT</w:t>
      </w:r>
      <w:bookmarkEnd w:id="0"/>
      <w:bookmarkEnd w:id="4"/>
    </w:p>
    <w:p w:rsidR="00174E6C" w:rsidRPr="009531B2" w:rsidRDefault="00174E6C" w:rsidP="004132A6">
      <w:pPr>
        <w:pStyle w:val="Ttulo2"/>
      </w:pPr>
      <w:bookmarkStart w:id="5" w:name="_Toc280174901"/>
      <w:bookmarkStart w:id="6" w:name="_Toc280891504"/>
      <w:bookmarkStart w:id="7" w:name="_Toc284856940"/>
      <w:bookmarkStart w:id="8" w:name="OLE_LINK1"/>
      <w:bookmarkStart w:id="9" w:name="OLE_LINK2"/>
      <w:r w:rsidRPr="009531B2">
        <w:t>Introducció general</w:t>
      </w:r>
      <w:bookmarkEnd w:id="5"/>
      <w:bookmarkEnd w:id="6"/>
      <w:bookmarkEnd w:id="7"/>
    </w:p>
    <w:bookmarkEnd w:id="8"/>
    <w:bookmarkEnd w:id="9"/>
    <w:p w:rsidR="00174E6C" w:rsidRPr="009531B2" w:rsidRDefault="00174E6C" w:rsidP="004132A6">
      <w:pPr>
        <w:rPr>
          <w:color w:val="000000"/>
        </w:rPr>
      </w:pPr>
      <w:r w:rsidRPr="009531B2">
        <w:rPr>
          <w:color w:val="000000"/>
        </w:rPr>
        <w:t>Aquest document conté el Manual d’Usuari per la gestió de les Despeses Menors dins del procés de Bestretes de Caixa Fixa. Recull l’explicació dels diferents passos a seguir i la comptabilització dels diferents documents.</w:t>
      </w:r>
    </w:p>
    <w:p w:rsidR="00174E6C" w:rsidRDefault="00174E6C" w:rsidP="004132A6">
      <w:pPr>
        <w:rPr>
          <w:color w:val="000000"/>
        </w:rPr>
      </w:pPr>
      <w:r w:rsidRPr="009531B2">
        <w:rPr>
          <w:color w:val="000000"/>
        </w:rPr>
        <w:t xml:space="preserve">L’objectiu d’aquest manual és mostrar als usuaris referents, involucrats directament en les tasques d’execució del projecte, com es realitzarà a partir d'ara la gestió de les Despeses Menors de caixa fixa dins del Nou Model de Gestió </w:t>
      </w:r>
      <w:proofErr w:type="spellStart"/>
      <w:r w:rsidRPr="009531B2">
        <w:rPr>
          <w:color w:val="000000"/>
        </w:rPr>
        <w:t>ATENEA-ECOFIN</w:t>
      </w:r>
      <w:proofErr w:type="spellEnd"/>
      <w:r w:rsidRPr="009531B2">
        <w:rPr>
          <w:color w:val="000000"/>
        </w:rPr>
        <w:t xml:space="preserve">. Es busca capacitar al conjunt de futurs usuaris de l’eina sobre els conceptes bàsics i el funcionament general de la solució específica de </w:t>
      </w:r>
      <w:smartTag w:uri="urn:schemas-microsoft-com:office:smarttags" w:element="PersonName">
        <w:smartTagPr>
          <w:attr w:name="ProductID" w:val="la Universitat Aut￲noma"/>
        </w:smartTagPr>
        <w:smartTag w:uri="urn:schemas-microsoft-com:office:smarttags" w:element="PersonName">
          <w:smartTagPr>
            <w:attr w:name="ProductID" w:val="la Universitat"/>
          </w:smartTagPr>
          <w:r w:rsidRPr="009531B2">
            <w:rPr>
              <w:color w:val="000000"/>
            </w:rPr>
            <w:t>la Universitat</w:t>
          </w:r>
        </w:smartTag>
        <w:r w:rsidRPr="009531B2">
          <w:rPr>
            <w:color w:val="000000"/>
          </w:rPr>
          <w:t xml:space="preserve"> Autònoma</w:t>
        </w:r>
      </w:smartTag>
      <w:r w:rsidRPr="009531B2">
        <w:rPr>
          <w:color w:val="000000"/>
        </w:rPr>
        <w:t xml:space="preserve"> de Barcelona.</w:t>
      </w:r>
    </w:p>
    <w:p w:rsidR="00174E6C" w:rsidRDefault="00174E6C" w:rsidP="00251198">
      <w:pPr>
        <w:tabs>
          <w:tab w:val="clear" w:pos="851"/>
          <w:tab w:val="clear" w:pos="1418"/>
        </w:tabs>
        <w:autoSpaceDE w:val="0"/>
        <w:autoSpaceDN w:val="0"/>
        <w:adjustRightInd w:val="0"/>
        <w:spacing w:before="0" w:after="0"/>
        <w:jc w:val="left"/>
        <w:rPr>
          <w:rFonts w:cs="Arial"/>
          <w:lang w:val="es-ES" w:eastAsia="ko-KR"/>
        </w:rPr>
      </w:pPr>
      <w:bookmarkStart w:id="10" w:name="OLE_LINK3"/>
      <w:bookmarkStart w:id="11" w:name="OLE_LINK4"/>
      <w:r>
        <w:rPr>
          <w:rFonts w:cs="Arial"/>
          <w:lang w:val="es-ES" w:eastAsia="ko-KR"/>
        </w:rPr>
        <w:t xml:space="preserve">El </w:t>
      </w:r>
      <w:proofErr w:type="spellStart"/>
      <w:r>
        <w:rPr>
          <w:rFonts w:cs="Arial"/>
          <w:lang w:val="es-ES" w:eastAsia="ko-KR"/>
        </w:rPr>
        <w:t>procés</w:t>
      </w:r>
      <w:proofErr w:type="spellEnd"/>
      <w:r>
        <w:rPr>
          <w:rFonts w:cs="Arial"/>
          <w:lang w:val="es-ES" w:eastAsia="ko-KR"/>
        </w:rPr>
        <w:t xml:space="preserve"> de BCF </w:t>
      </w:r>
      <w:proofErr w:type="spellStart"/>
      <w:r>
        <w:rPr>
          <w:rFonts w:cs="Arial"/>
          <w:lang w:val="es-ES" w:eastAsia="ko-KR"/>
        </w:rPr>
        <w:t>substituirà</w:t>
      </w:r>
      <w:proofErr w:type="spellEnd"/>
      <w:r>
        <w:rPr>
          <w:rFonts w:cs="Arial"/>
          <w:lang w:val="es-ES" w:eastAsia="ko-KR"/>
        </w:rPr>
        <w:t xml:space="preserve"> al </w:t>
      </w:r>
      <w:proofErr w:type="spellStart"/>
      <w:r>
        <w:rPr>
          <w:rFonts w:cs="Arial"/>
          <w:lang w:val="es-ES" w:eastAsia="ko-KR"/>
        </w:rPr>
        <w:t>procés</w:t>
      </w:r>
      <w:proofErr w:type="spellEnd"/>
      <w:r>
        <w:rPr>
          <w:rFonts w:cs="Arial"/>
          <w:lang w:val="es-ES" w:eastAsia="ko-KR"/>
        </w:rPr>
        <w:t xml:space="preserve"> de </w:t>
      </w:r>
      <w:proofErr w:type="spellStart"/>
      <w:r>
        <w:rPr>
          <w:rFonts w:cs="Arial"/>
          <w:lang w:val="es-ES" w:eastAsia="ko-KR"/>
        </w:rPr>
        <w:t>funcionament</w:t>
      </w:r>
      <w:proofErr w:type="spellEnd"/>
      <w:r>
        <w:rPr>
          <w:rFonts w:cs="Arial"/>
          <w:lang w:val="es-ES" w:eastAsia="ko-KR"/>
        </w:rPr>
        <w:t xml:space="preserve"> que es </w:t>
      </w:r>
      <w:proofErr w:type="spellStart"/>
      <w:r>
        <w:rPr>
          <w:rFonts w:cs="Arial"/>
          <w:lang w:val="es-ES" w:eastAsia="ko-KR"/>
        </w:rPr>
        <w:t>realitza</w:t>
      </w:r>
      <w:proofErr w:type="spellEnd"/>
      <w:r>
        <w:rPr>
          <w:rFonts w:cs="Arial"/>
          <w:lang w:val="es-ES" w:eastAsia="ko-KR"/>
        </w:rPr>
        <w:t xml:space="preserve"> </w:t>
      </w:r>
      <w:proofErr w:type="spellStart"/>
      <w:r>
        <w:rPr>
          <w:rFonts w:cs="Arial"/>
          <w:lang w:val="es-ES" w:eastAsia="ko-KR"/>
        </w:rPr>
        <w:t>actualment</w:t>
      </w:r>
      <w:proofErr w:type="spellEnd"/>
      <w:r>
        <w:rPr>
          <w:rFonts w:cs="Arial"/>
          <w:lang w:val="es-ES" w:eastAsia="ko-KR"/>
        </w:rPr>
        <w:t xml:space="preserve"> a la</w:t>
      </w:r>
    </w:p>
    <w:p w:rsidR="00174E6C" w:rsidRPr="009531B2" w:rsidRDefault="00174E6C" w:rsidP="00251198">
      <w:pPr>
        <w:tabs>
          <w:tab w:val="clear" w:pos="851"/>
          <w:tab w:val="clear" w:pos="1418"/>
        </w:tabs>
        <w:autoSpaceDE w:val="0"/>
        <w:autoSpaceDN w:val="0"/>
        <w:adjustRightInd w:val="0"/>
        <w:spacing w:before="0" w:after="0"/>
        <w:jc w:val="left"/>
        <w:rPr>
          <w:color w:val="000000"/>
        </w:rPr>
      </w:pPr>
      <w:r>
        <w:rPr>
          <w:rFonts w:cs="Arial"/>
          <w:lang w:val="es-ES" w:eastAsia="ko-KR"/>
        </w:rPr>
        <w:t>UB.</w:t>
      </w:r>
    </w:p>
    <w:bookmarkEnd w:id="10"/>
    <w:bookmarkEnd w:id="11"/>
    <w:p w:rsidR="00174E6C" w:rsidRPr="009531B2" w:rsidRDefault="00174E6C" w:rsidP="004132A6">
      <w:pPr>
        <w:rPr>
          <w:color w:val="000000"/>
        </w:rPr>
      </w:pPr>
      <w:r w:rsidRPr="009531B2">
        <w:rPr>
          <w:color w:val="000000"/>
        </w:rPr>
        <w:t>En el manual s’indiquen els menús d’accés a les pantalles que aniran apareixent successivament al realitzar cadascuna de les tasques, acompanyades de la descripció seqüencial dels camps que contenen, i la forma que aquests camps han de ser emplenats.</w:t>
      </w:r>
    </w:p>
    <w:p w:rsidR="00174E6C" w:rsidRDefault="00174E6C" w:rsidP="00AC5A85">
      <w:pPr>
        <w:pStyle w:val="Ttulo2"/>
      </w:pPr>
      <w:bookmarkStart w:id="12" w:name="_Toc284856941"/>
      <w:r>
        <w:t>Bestretes de Caixa Fixa – Procediment</w:t>
      </w:r>
      <w:bookmarkEnd w:id="12"/>
    </w:p>
    <w:p w:rsidR="00174E6C" w:rsidRDefault="00174E6C" w:rsidP="006F361A">
      <w:pPr>
        <w:tabs>
          <w:tab w:val="clear" w:pos="851"/>
          <w:tab w:val="clear" w:pos="1418"/>
        </w:tabs>
        <w:autoSpaceDE w:val="0"/>
        <w:autoSpaceDN w:val="0"/>
        <w:adjustRightInd w:val="0"/>
        <w:spacing w:before="0" w:after="0"/>
        <w:jc w:val="left"/>
        <w:rPr>
          <w:rFonts w:cs="Arial"/>
          <w:lang w:val="es-ES" w:eastAsia="ko-KR"/>
        </w:rPr>
      </w:pPr>
      <w:r>
        <w:rPr>
          <w:rFonts w:cs="Arial"/>
          <w:lang w:val="es-ES" w:eastAsia="ko-KR"/>
        </w:rPr>
        <w:t xml:space="preserve">El </w:t>
      </w:r>
      <w:proofErr w:type="spellStart"/>
      <w:r>
        <w:rPr>
          <w:rFonts w:cs="Arial"/>
          <w:lang w:val="es-ES" w:eastAsia="ko-KR"/>
        </w:rPr>
        <w:t>procés</w:t>
      </w:r>
      <w:proofErr w:type="spellEnd"/>
      <w:r>
        <w:rPr>
          <w:rFonts w:cs="Arial"/>
          <w:lang w:val="es-ES" w:eastAsia="ko-KR"/>
        </w:rPr>
        <w:t xml:space="preserve"> de BCF </w:t>
      </w:r>
      <w:proofErr w:type="spellStart"/>
      <w:r>
        <w:rPr>
          <w:rFonts w:cs="Arial"/>
          <w:lang w:val="es-ES" w:eastAsia="ko-KR"/>
        </w:rPr>
        <w:t>substituirà</w:t>
      </w:r>
      <w:proofErr w:type="spellEnd"/>
      <w:r>
        <w:rPr>
          <w:rFonts w:cs="Arial"/>
          <w:lang w:val="es-ES" w:eastAsia="ko-KR"/>
        </w:rPr>
        <w:t xml:space="preserve"> al </w:t>
      </w:r>
      <w:proofErr w:type="spellStart"/>
      <w:r>
        <w:rPr>
          <w:rFonts w:cs="Arial"/>
          <w:lang w:val="es-ES" w:eastAsia="ko-KR"/>
        </w:rPr>
        <w:t>procés</w:t>
      </w:r>
      <w:proofErr w:type="spellEnd"/>
      <w:r>
        <w:rPr>
          <w:rFonts w:cs="Arial"/>
          <w:lang w:val="es-ES" w:eastAsia="ko-KR"/>
        </w:rPr>
        <w:t xml:space="preserve"> de </w:t>
      </w:r>
      <w:proofErr w:type="spellStart"/>
      <w:r>
        <w:rPr>
          <w:rFonts w:cs="Arial"/>
          <w:lang w:val="es-ES" w:eastAsia="ko-KR"/>
        </w:rPr>
        <w:t>funcionament</w:t>
      </w:r>
      <w:proofErr w:type="spellEnd"/>
      <w:r>
        <w:rPr>
          <w:rFonts w:cs="Arial"/>
          <w:lang w:val="es-ES" w:eastAsia="ko-KR"/>
        </w:rPr>
        <w:t xml:space="preserve"> que es </w:t>
      </w:r>
      <w:proofErr w:type="spellStart"/>
      <w:r>
        <w:rPr>
          <w:rFonts w:cs="Arial"/>
          <w:lang w:val="es-ES" w:eastAsia="ko-KR"/>
        </w:rPr>
        <w:t>realitza</w:t>
      </w:r>
      <w:proofErr w:type="spellEnd"/>
      <w:r>
        <w:rPr>
          <w:rFonts w:cs="Arial"/>
          <w:lang w:val="es-ES" w:eastAsia="ko-KR"/>
        </w:rPr>
        <w:t xml:space="preserve"> </w:t>
      </w:r>
      <w:proofErr w:type="spellStart"/>
      <w:r>
        <w:rPr>
          <w:rFonts w:cs="Arial"/>
          <w:lang w:val="es-ES" w:eastAsia="ko-KR"/>
        </w:rPr>
        <w:t>actualment</w:t>
      </w:r>
      <w:proofErr w:type="spellEnd"/>
      <w:r>
        <w:rPr>
          <w:rFonts w:cs="Arial"/>
          <w:lang w:val="es-ES" w:eastAsia="ko-KR"/>
        </w:rPr>
        <w:t xml:space="preserve"> a la</w:t>
      </w:r>
    </w:p>
    <w:p w:rsidR="00174E6C" w:rsidRPr="009531B2" w:rsidRDefault="00174E6C" w:rsidP="006F361A">
      <w:pPr>
        <w:tabs>
          <w:tab w:val="clear" w:pos="851"/>
          <w:tab w:val="clear" w:pos="1418"/>
        </w:tabs>
        <w:autoSpaceDE w:val="0"/>
        <w:autoSpaceDN w:val="0"/>
        <w:adjustRightInd w:val="0"/>
        <w:spacing w:before="0" w:after="0"/>
        <w:jc w:val="left"/>
        <w:rPr>
          <w:color w:val="000000"/>
        </w:rPr>
      </w:pPr>
      <w:r>
        <w:rPr>
          <w:rFonts w:cs="Arial"/>
          <w:lang w:val="es-ES" w:eastAsia="ko-KR"/>
        </w:rPr>
        <w:t>UB.</w:t>
      </w:r>
    </w:p>
    <w:p w:rsidR="00174E6C" w:rsidRDefault="00174E6C" w:rsidP="00724E5B">
      <w:pPr>
        <w:pStyle w:val="Ttulo3"/>
      </w:pPr>
      <w:bookmarkStart w:id="13" w:name="_Toc284856942"/>
      <w:r>
        <w:t>Bestretes de Caixa Fixa amb Bestreta prèvia</w:t>
      </w:r>
      <w:bookmarkEnd w:id="13"/>
    </w:p>
    <w:p w:rsidR="00174E6C" w:rsidRDefault="00174E6C" w:rsidP="00514B1F"/>
    <w:p w:rsidR="00174E6C" w:rsidRDefault="00990CAB" w:rsidP="00514B1F">
      <w:r>
        <w:object w:dxaOrig="9693" w:dyaOrig="157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690.75pt" o:ole="">
            <v:imagedata r:id="rId14" o:title=""/>
          </v:shape>
          <o:OLEObject Type="Embed" ProgID="Visio.Drawing.11" ShapeID="_x0000_i1025" DrawAspect="Content" ObjectID="_1363626205" r:id="rId15"/>
        </w:object>
      </w:r>
      <w:r w:rsidR="00D97E27" w:rsidRPr="00D97E27">
        <w:rPr>
          <w:noProof/>
        </w:rPr>
        <w:pict>
          <v:shape id="_x0000_s1373" type="#_x0000_t75" style="position:absolute;left:0;text-align:left;margin-left:-.3pt;margin-top:.55pt;width:60.75pt;height:142.5pt;z-index:251662848;mso-position-horizontal:absolute;mso-position-horizontal-relative:text;mso-position-vertical:absolute;mso-position-vertical-relative:text">
            <v:imagedata r:id="rId16" o:title=""/>
            <w10:wrap type="square"/>
          </v:shape>
          <o:OLEObject Type="Embed" ProgID="Visio.Drawing.11" ShapeID="_x0000_s1373" DrawAspect="Content" ObjectID="_1363626211" r:id="rId17"/>
        </w:pict>
      </w:r>
    </w:p>
    <w:p w:rsidR="00174E6C" w:rsidRPr="00514B1F" w:rsidRDefault="00174E6C" w:rsidP="00514B1F"/>
    <w:p w:rsidR="00174E6C" w:rsidRPr="00AE571C" w:rsidRDefault="00174E6C" w:rsidP="00514B1F">
      <w:r>
        <w:t>Per a les despeses de més de 2000 euros, serà necessari realitzar una bestreta prèvia i posteriorment un ADOF justificatiu de despeses a justificar.</w:t>
      </w:r>
    </w:p>
    <w:p w:rsidR="00174E6C" w:rsidRDefault="00174E6C" w:rsidP="006F361A">
      <w:pPr>
        <w:rPr>
          <w:lang w:eastAsia="ca-ES"/>
        </w:rPr>
      </w:pPr>
      <w:r>
        <w:rPr>
          <w:lang w:eastAsia="ca-ES"/>
        </w:rPr>
        <w:t xml:space="preserve">L’usuari quan necessiti una Bestreta, registrarà la sol·licitud de Bestreta al sistema indicant </w:t>
      </w:r>
      <w:proofErr w:type="spellStart"/>
      <w:r>
        <w:rPr>
          <w:lang w:eastAsia="ca-ES"/>
        </w:rPr>
        <w:t>l’import</w:t>
      </w:r>
      <w:proofErr w:type="spellEnd"/>
      <w:r>
        <w:rPr>
          <w:lang w:eastAsia="ca-ES"/>
        </w:rPr>
        <w:t xml:space="preserve"> sol·licitat i el número d’habilitat (administració).</w:t>
      </w:r>
    </w:p>
    <w:p w:rsidR="00174E6C" w:rsidRDefault="00174E6C" w:rsidP="006F361A">
      <w:pPr>
        <w:rPr>
          <w:lang w:eastAsia="ca-ES"/>
        </w:rPr>
      </w:pPr>
      <w:r>
        <w:rPr>
          <w:lang w:eastAsia="ca-ES"/>
        </w:rPr>
        <w:t xml:space="preserve">Amb aquesta sol·licitud es crea una obligació no pressupostària amb un habilitat, és a dir només té imputació a la Comptabilitat Financera. Opcionalment, l’usuari informarà al camp text del sistema informació vàlida de la </w:t>
      </w:r>
      <w:proofErr w:type="spellStart"/>
      <w:r>
        <w:rPr>
          <w:lang w:eastAsia="ca-ES"/>
        </w:rPr>
        <w:t>sol.licitud</w:t>
      </w:r>
      <w:proofErr w:type="spellEnd"/>
      <w:r>
        <w:rPr>
          <w:lang w:eastAsia="ca-ES"/>
        </w:rPr>
        <w:t xml:space="preserve"> de la Bestreta.</w:t>
      </w:r>
    </w:p>
    <w:p w:rsidR="00174E6C" w:rsidRDefault="00174E6C" w:rsidP="00514B1F">
      <w:pPr>
        <w:rPr>
          <w:lang w:eastAsia="ca-ES"/>
        </w:rPr>
      </w:pPr>
      <w:r>
        <w:rPr>
          <w:lang w:eastAsia="ca-ES"/>
        </w:rPr>
        <w:t xml:space="preserve">El departament de Tresoreria executa la dotació de fons al caixer amb </w:t>
      </w:r>
      <w:proofErr w:type="spellStart"/>
      <w:r>
        <w:rPr>
          <w:lang w:eastAsia="ca-ES"/>
        </w:rPr>
        <w:t>l’import</w:t>
      </w:r>
      <w:proofErr w:type="spellEnd"/>
      <w:r>
        <w:rPr>
          <w:lang w:eastAsia="ca-ES"/>
        </w:rPr>
        <w:t xml:space="preserve"> de la </w:t>
      </w:r>
      <w:proofErr w:type="spellStart"/>
      <w:r>
        <w:rPr>
          <w:lang w:eastAsia="ca-ES"/>
        </w:rPr>
        <w:t>sol.licitud</w:t>
      </w:r>
      <w:proofErr w:type="spellEnd"/>
      <w:r>
        <w:rPr>
          <w:lang w:eastAsia="ca-ES"/>
        </w:rPr>
        <w:t xml:space="preserve"> de la Bestreta. Les vies de pagament poden ser: visa, xec i </w:t>
      </w:r>
      <w:proofErr w:type="spellStart"/>
      <w:r>
        <w:rPr>
          <w:lang w:eastAsia="ca-ES"/>
        </w:rPr>
        <w:t>metal.lic</w:t>
      </w:r>
      <w:proofErr w:type="spellEnd"/>
      <w:r>
        <w:rPr>
          <w:lang w:eastAsia="ca-ES"/>
        </w:rPr>
        <w:t xml:space="preserve"> (en cas que l’usuari vulgui realitzar alguna comptabilització amb alguna altre via de pagament el sistema donarà un missatge d’error).</w:t>
      </w:r>
      <w:r w:rsidRPr="00514B1F">
        <w:t xml:space="preserve"> </w:t>
      </w:r>
    </w:p>
    <w:p w:rsidR="00174E6C" w:rsidRDefault="00174E6C" w:rsidP="00B878C9">
      <w:pPr>
        <w:rPr>
          <w:lang w:eastAsia="ca-ES"/>
        </w:rPr>
      </w:pPr>
      <w:r>
        <w:rPr>
          <w:lang w:eastAsia="ca-ES"/>
        </w:rPr>
        <w:t>Cada una de les administracions, gestionarà el seu propi llibre de caixa. L’habilitat tindrà potestat d’escollir si els seus departaments podran accedir o no a la gestió dels seus llibres de caixa. Un cop s’hagi realitzat la dotació de fons al caixer l’administració executarà el pagament de la Bestreta.</w:t>
      </w:r>
    </w:p>
    <w:p w:rsidR="00174E6C" w:rsidRDefault="00174E6C" w:rsidP="00B878C9">
      <w:pPr>
        <w:rPr>
          <w:lang w:eastAsia="ca-ES"/>
        </w:rPr>
      </w:pPr>
      <w:r>
        <w:rPr>
          <w:lang w:eastAsia="ca-ES"/>
        </w:rPr>
        <w:t xml:space="preserve">Quan arribi la factura del proveïdor es realitzarà la comptabilització de la factura contra el tercer (justificant </w:t>
      </w:r>
      <w:proofErr w:type="spellStart"/>
      <w:r>
        <w:rPr>
          <w:lang w:eastAsia="ca-ES"/>
        </w:rPr>
        <w:t>l’import</w:t>
      </w:r>
      <w:proofErr w:type="spellEnd"/>
      <w:r>
        <w:rPr>
          <w:lang w:eastAsia="ca-ES"/>
        </w:rPr>
        <w:t xml:space="preserve"> de la Bestreta), aquesta es registrarà al sistema (manualment o per registre centralitzat de factures) indicant el número de Bestreta prèvia. Si la factura/</w:t>
      </w:r>
      <w:proofErr w:type="spellStart"/>
      <w:r>
        <w:rPr>
          <w:lang w:eastAsia="ca-ES"/>
        </w:rPr>
        <w:t>ticket</w:t>
      </w:r>
      <w:proofErr w:type="spellEnd"/>
      <w:r>
        <w:rPr>
          <w:lang w:eastAsia="ca-ES"/>
        </w:rPr>
        <w:t xml:space="preserve"> és inferior a 60 euros els usuaris no hauran </w:t>
      </w:r>
      <w:proofErr w:type="spellStart"/>
      <w:r>
        <w:rPr>
          <w:lang w:eastAsia="ca-ES"/>
        </w:rPr>
        <w:t>d’introduïr</w:t>
      </w:r>
      <w:proofErr w:type="spellEnd"/>
      <w:r>
        <w:rPr>
          <w:lang w:eastAsia="ca-ES"/>
        </w:rPr>
        <w:t xml:space="preserve"> el codi de IVA.</w:t>
      </w:r>
    </w:p>
    <w:p w:rsidR="00174E6C" w:rsidRDefault="00174E6C" w:rsidP="00B878C9">
      <w:pPr>
        <w:rPr>
          <w:lang w:eastAsia="ca-ES"/>
        </w:rPr>
      </w:pPr>
      <w:r>
        <w:rPr>
          <w:lang w:eastAsia="ca-ES"/>
        </w:rPr>
        <w:t xml:space="preserve">Si </w:t>
      </w:r>
      <w:proofErr w:type="spellStart"/>
      <w:r>
        <w:rPr>
          <w:lang w:eastAsia="ca-ES"/>
        </w:rPr>
        <w:t>l’import</w:t>
      </w:r>
      <w:proofErr w:type="spellEnd"/>
      <w:r>
        <w:rPr>
          <w:lang w:eastAsia="ca-ES"/>
        </w:rPr>
        <w:t xml:space="preserve"> de la factura no s’ajusta a </w:t>
      </w:r>
      <w:proofErr w:type="spellStart"/>
      <w:r>
        <w:rPr>
          <w:lang w:eastAsia="ca-ES"/>
        </w:rPr>
        <w:t>l’import</w:t>
      </w:r>
      <w:proofErr w:type="spellEnd"/>
      <w:r>
        <w:rPr>
          <w:lang w:eastAsia="ca-ES"/>
        </w:rPr>
        <w:t xml:space="preserve"> de la Bestreta, l’usuari farà un increment (si </w:t>
      </w:r>
      <w:proofErr w:type="spellStart"/>
      <w:r>
        <w:rPr>
          <w:lang w:eastAsia="ca-ES"/>
        </w:rPr>
        <w:t>l’import</w:t>
      </w:r>
      <w:proofErr w:type="spellEnd"/>
      <w:r>
        <w:rPr>
          <w:lang w:eastAsia="ca-ES"/>
        </w:rPr>
        <w:t xml:space="preserve"> de la factura és més gran) o una disminució (si </w:t>
      </w:r>
      <w:proofErr w:type="spellStart"/>
      <w:r>
        <w:rPr>
          <w:lang w:eastAsia="ca-ES"/>
        </w:rPr>
        <w:t>l’import</w:t>
      </w:r>
      <w:proofErr w:type="spellEnd"/>
      <w:r>
        <w:rPr>
          <w:lang w:eastAsia="ca-ES"/>
        </w:rPr>
        <w:t xml:space="preserve"> de la factura és més petit).  El departament de Tresoreria executarà el pagament de la factura al tercer.</w:t>
      </w:r>
    </w:p>
    <w:p w:rsidR="00174E6C" w:rsidRDefault="00174E6C" w:rsidP="005C6ED3">
      <w:pPr>
        <w:rPr>
          <w:lang w:eastAsia="ca-ES"/>
        </w:rPr>
      </w:pPr>
      <w:r>
        <w:rPr>
          <w:lang w:eastAsia="ca-ES"/>
        </w:rPr>
        <w:t xml:space="preserve">Posteriorment, es crea el document ADOF de justificació on es crearà un número d’expedient. El ADO de justificació es por fer amb reposició o sense reposició. </w:t>
      </w:r>
    </w:p>
    <w:p w:rsidR="00174E6C" w:rsidRPr="00724E5B" w:rsidRDefault="00174E6C" w:rsidP="005C6ED3">
      <w:pPr>
        <w:rPr>
          <w:lang w:eastAsia="ca-ES"/>
        </w:rPr>
      </w:pPr>
      <w:r>
        <w:rPr>
          <w:lang w:eastAsia="ca-ES"/>
        </w:rPr>
        <w:t xml:space="preserve">El responsable del crèdit, realitzarà l’autorització de l’expedient. </w:t>
      </w:r>
      <w:proofErr w:type="spellStart"/>
      <w:r>
        <w:rPr>
          <w:lang w:eastAsia="ca-ES"/>
        </w:rPr>
        <w:t>Opcopnalment</w:t>
      </w:r>
      <w:proofErr w:type="spellEnd"/>
      <w:r>
        <w:rPr>
          <w:lang w:eastAsia="ca-ES"/>
        </w:rPr>
        <w:t xml:space="preserve">, la OCI podrà </w:t>
      </w:r>
      <w:proofErr w:type="spellStart"/>
      <w:r>
        <w:rPr>
          <w:lang w:eastAsia="ca-ES"/>
        </w:rPr>
        <w:t>sol.licitar</w:t>
      </w:r>
      <w:proofErr w:type="spellEnd"/>
      <w:r>
        <w:rPr>
          <w:lang w:eastAsia="ca-ES"/>
        </w:rPr>
        <w:t xml:space="preserve"> realitzar el vist-i-plau de l’expedient.</w:t>
      </w:r>
    </w:p>
    <w:p w:rsidR="00174E6C" w:rsidRDefault="00174E6C" w:rsidP="00514B1F">
      <w:pPr>
        <w:pStyle w:val="Ttulo3"/>
      </w:pPr>
      <w:bookmarkStart w:id="14" w:name="_Toc284856943"/>
      <w:r>
        <w:t>Bestretes de Caixa Fixa sense</w:t>
      </w:r>
      <w:r w:rsidRPr="00514B1F">
        <w:t xml:space="preserve"> </w:t>
      </w:r>
      <w:r>
        <w:t>Bestreta prèvia</w:t>
      </w:r>
      <w:bookmarkEnd w:id="14"/>
    </w:p>
    <w:p w:rsidR="00174E6C" w:rsidRPr="009531B2" w:rsidRDefault="00174E6C" w:rsidP="004132A6">
      <w:pPr>
        <w:rPr>
          <w:color w:val="000000"/>
        </w:rPr>
      </w:pPr>
      <w:r>
        <w:rPr>
          <w:color w:val="000000"/>
        </w:rPr>
        <w:t>En aquest cas, es comptabilitza directament la factura/</w:t>
      </w:r>
      <w:proofErr w:type="spellStart"/>
      <w:r>
        <w:rPr>
          <w:color w:val="000000"/>
        </w:rPr>
        <w:t>ticket</w:t>
      </w:r>
      <w:proofErr w:type="spellEnd"/>
      <w:r>
        <w:rPr>
          <w:color w:val="000000"/>
        </w:rPr>
        <w:t xml:space="preserve"> de funcionament i es realitza el ADOF de justificació.</w:t>
      </w:r>
    </w:p>
    <w:p w:rsidR="00174E6C" w:rsidRPr="009531B2" w:rsidRDefault="00174E6C" w:rsidP="004132A6">
      <w:pPr>
        <w:pStyle w:val="Ttulo2"/>
        <w:tabs>
          <w:tab w:val="clear" w:pos="576"/>
          <w:tab w:val="num" w:pos="907"/>
        </w:tabs>
      </w:pPr>
      <w:bookmarkStart w:id="15" w:name="_Toc214859618"/>
      <w:bookmarkStart w:id="16" w:name="_Toc280174902"/>
      <w:bookmarkStart w:id="17" w:name="_Toc280891505"/>
      <w:bookmarkStart w:id="18" w:name="_Toc284856944"/>
      <w:r w:rsidRPr="009531B2">
        <w:t>Menú d’accés</w:t>
      </w:r>
      <w:bookmarkEnd w:id="15"/>
      <w:bookmarkEnd w:id="16"/>
      <w:bookmarkEnd w:id="17"/>
      <w:bookmarkEnd w:id="18"/>
      <w:r w:rsidRPr="009531B2">
        <w:t xml:space="preserve"> </w:t>
      </w:r>
    </w:p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2543175" cy="819150"/>
            <wp:effectExtent l="19050" t="0" r="9525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 xml:space="preserve">En </w:t>
      </w:r>
      <w:proofErr w:type="spellStart"/>
      <w:r w:rsidRPr="009531B2">
        <w:t>ATENEA-ECOFIN</w:t>
      </w:r>
      <w:proofErr w:type="spellEnd"/>
      <w:r w:rsidRPr="009531B2">
        <w:t xml:space="preserve"> tant l'accés als menús com a les transaccions estaran controlats pels perfils d'usuari, pel que no tots els usuaris podran portar a terme determinades accions sobre ells.</w:t>
      </w:r>
    </w:p>
    <w:p w:rsidR="00174E6C" w:rsidRPr="009531B2" w:rsidRDefault="00174E6C" w:rsidP="004132A6">
      <w:r w:rsidRPr="009531B2">
        <w:t>En aquest manual es descriu el maneig del menú de forma global, sense distingir entre el que puguin fer els diferents tipus d'usuaris.</w:t>
      </w:r>
    </w:p>
    <w:p w:rsidR="00174E6C" w:rsidRPr="009531B2" w:rsidRDefault="00D97E27" w:rsidP="004132A6">
      <w:hyperlink w:anchor="_top" w:history="1">
        <w:r w:rsidR="00174E6C" w:rsidRPr="009531B2">
          <w:rPr>
            <w:rStyle w:val="Hipervnculo"/>
          </w:rPr>
          <w:t>Tornar a l’Índex</w:t>
        </w:r>
      </w:hyperlink>
    </w:p>
    <w:p w:rsidR="00174E6C" w:rsidRPr="009531B2" w:rsidRDefault="00174E6C" w:rsidP="00614187">
      <w:pPr>
        <w:pStyle w:val="Ttulo2"/>
      </w:pPr>
      <w:bookmarkStart w:id="19" w:name="_Toc214859619"/>
      <w:r w:rsidRPr="009531B2">
        <w:br w:type="page"/>
      </w:r>
      <w:bookmarkStart w:id="20" w:name="_Toc284856945"/>
      <w:bookmarkEnd w:id="19"/>
      <w:r>
        <w:t>Bestreta despesa menor</w:t>
      </w:r>
      <w:bookmarkEnd w:id="20"/>
      <w:r w:rsidRPr="009531B2">
        <w:t xml:space="preserve"> </w:t>
      </w:r>
    </w:p>
    <w:p w:rsidR="00174E6C" w:rsidRPr="009531B2" w:rsidRDefault="00174E6C" w:rsidP="004132A6">
      <w:pPr>
        <w:widowControl w:val="0"/>
        <w:tabs>
          <w:tab w:val="left" w:pos="567"/>
          <w:tab w:val="left" w:pos="1134"/>
          <w:tab w:val="left" w:pos="1701"/>
          <w:tab w:val="left" w:pos="6804"/>
        </w:tabs>
        <w:autoSpaceDE w:val="0"/>
        <w:autoSpaceDN w:val="0"/>
        <w:adjustRightInd w:val="0"/>
        <w:rPr>
          <w:rFonts w:cs="Arial"/>
        </w:rPr>
      </w:pPr>
      <w:r w:rsidRPr="009531B2">
        <w:rPr>
          <w:rFonts w:cs="Arial"/>
        </w:rPr>
        <w:t xml:space="preserve">S’entén per factures a aquells documents que indiquen </w:t>
      </w:r>
      <w:proofErr w:type="spellStart"/>
      <w:r w:rsidRPr="009531B2">
        <w:rPr>
          <w:rFonts w:cs="Arial"/>
        </w:rPr>
        <w:t>l'import</w:t>
      </w:r>
      <w:proofErr w:type="spellEnd"/>
      <w:r w:rsidRPr="009531B2">
        <w:rPr>
          <w:rFonts w:cs="Arial"/>
        </w:rPr>
        <w:t xml:space="preserve"> de les mercaderies o serveis a abonar per l'habilitat. </w:t>
      </w:r>
    </w:p>
    <w:p w:rsidR="00174E6C" w:rsidRPr="009531B2" w:rsidRDefault="00174E6C" w:rsidP="004132A6">
      <w:pPr>
        <w:widowControl w:val="0"/>
        <w:tabs>
          <w:tab w:val="left" w:pos="567"/>
          <w:tab w:val="left" w:pos="1134"/>
          <w:tab w:val="left" w:pos="1701"/>
          <w:tab w:val="left" w:pos="6804"/>
        </w:tabs>
        <w:autoSpaceDE w:val="0"/>
        <w:autoSpaceDN w:val="0"/>
        <w:adjustRightInd w:val="0"/>
        <w:rPr>
          <w:rFonts w:cs="Arial"/>
        </w:rPr>
      </w:pPr>
      <w:r w:rsidRPr="009531B2">
        <w:rPr>
          <w:rFonts w:cs="Arial"/>
        </w:rPr>
        <w:t>Aquests Documents podran tenir diferent naturalesa, en funció de la qual s'introduiran de manera diferent en el sistema. En aquest manual es consideraran les Despeses Menors, documents habilitats per a ser pagats a través del procediment de Bestretes de Caixa Fixa.</w:t>
      </w:r>
    </w:p>
    <w:p w:rsidR="00174E6C" w:rsidRPr="009531B2" w:rsidRDefault="00174E6C" w:rsidP="004132A6">
      <w:r w:rsidRPr="009531B2">
        <w:t xml:space="preserve">A continuació es descriure l’operativa per les Despeses Menors dins del nou sistema </w:t>
      </w:r>
      <w:proofErr w:type="spellStart"/>
      <w:r w:rsidRPr="009531B2">
        <w:t>ATENEA-ECOFIN</w:t>
      </w:r>
      <w:proofErr w:type="spellEnd"/>
      <w:r w:rsidRPr="009531B2">
        <w:t xml:space="preserve">. </w:t>
      </w:r>
    </w:p>
    <w:p w:rsidR="00174E6C" w:rsidRPr="009531B2" w:rsidRDefault="00174E6C" w:rsidP="004132A6"/>
    <w:p w:rsidR="00174E6C" w:rsidRPr="00614187" w:rsidRDefault="00174E6C" w:rsidP="00614187">
      <w:pPr>
        <w:pStyle w:val="Ttulo2"/>
      </w:pPr>
      <w:bookmarkStart w:id="21" w:name="_Toc214859620"/>
      <w:bookmarkStart w:id="22" w:name="_Toc280174904"/>
      <w:bookmarkStart w:id="23" w:name="_Toc280891507"/>
      <w:bookmarkStart w:id="24" w:name="_Toc284856946"/>
      <w:r>
        <w:t xml:space="preserve">Constitució de la </w:t>
      </w:r>
      <w:bookmarkEnd w:id="21"/>
      <w:bookmarkEnd w:id="22"/>
      <w:bookmarkEnd w:id="23"/>
      <w:r>
        <w:t>bestreta de caixa fixa</w:t>
      </w:r>
      <w:bookmarkEnd w:id="24"/>
    </w:p>
    <w:p w:rsidR="00174E6C" w:rsidRPr="009531B2" w:rsidRDefault="00174E6C" w:rsidP="004132A6">
      <w:pPr>
        <w:pStyle w:val="Ttulo3"/>
        <w:tabs>
          <w:tab w:val="clear" w:pos="720"/>
          <w:tab w:val="num" w:pos="1030"/>
        </w:tabs>
        <w:ind w:left="1287"/>
        <w:rPr>
          <w:lang w:eastAsia="ca-ES"/>
        </w:rPr>
      </w:pPr>
      <w:bookmarkStart w:id="25" w:name="_Toc214859621"/>
      <w:bookmarkStart w:id="26" w:name="_Toc280174905"/>
      <w:bookmarkStart w:id="27" w:name="_Toc280891508"/>
      <w:bookmarkStart w:id="28" w:name="_Toc284856947"/>
      <w:r w:rsidRPr="009531B2">
        <w:rPr>
          <w:lang w:eastAsia="ca-ES"/>
        </w:rPr>
        <w:t>Sol·licitud de bestreta</w:t>
      </w:r>
      <w:bookmarkEnd w:id="25"/>
      <w:bookmarkEnd w:id="26"/>
      <w:bookmarkEnd w:id="27"/>
      <w:bookmarkEnd w:id="28"/>
    </w:p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114800" cy="542925"/>
            <wp:effectExtent l="19050" t="0" r="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2"/>
        <w:gridCol w:w="6838"/>
      </w:tblGrid>
      <w:tr w:rsidR="00174E6C" w:rsidRPr="009531B2" w:rsidTr="00765B70">
        <w:tc>
          <w:tcPr>
            <w:tcW w:w="1908" w:type="dxa"/>
            <w:shd w:val="clear" w:color="auto" w:fill="606060"/>
          </w:tcPr>
          <w:p w:rsidR="00174E6C" w:rsidRPr="009531B2" w:rsidRDefault="00174E6C" w:rsidP="00765B70">
            <w:pPr>
              <w:rPr>
                <w:rFonts w:eastAsia="MS Mincho"/>
                <w:b/>
                <w:color w:val="FFFFFF"/>
                <w:sz w:val="18"/>
                <w:szCs w:val="18"/>
              </w:rPr>
            </w:pPr>
            <w:r w:rsidRPr="009531B2">
              <w:rPr>
                <w:rFonts w:eastAsia="MS Mincho"/>
                <w:b/>
                <w:color w:val="FFFFFF"/>
                <w:sz w:val="18"/>
                <w:szCs w:val="18"/>
              </w:rPr>
              <w:t>Menú: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Bestretes de Caixa Fixa/ Dotació Fons al Caixer/ Sol·licitud de Bestreta</w:t>
            </w:r>
          </w:p>
        </w:tc>
      </w:tr>
      <w:tr w:rsidR="00174E6C" w:rsidRPr="009531B2" w:rsidTr="00765B70">
        <w:tc>
          <w:tcPr>
            <w:tcW w:w="1908" w:type="dxa"/>
            <w:shd w:val="clear" w:color="auto" w:fill="606060"/>
          </w:tcPr>
          <w:p w:rsidR="00174E6C" w:rsidRPr="009531B2" w:rsidRDefault="00174E6C" w:rsidP="00765B70">
            <w:pPr>
              <w:rPr>
                <w:rFonts w:eastAsia="MS Mincho"/>
                <w:b/>
                <w:color w:val="FFFFFF"/>
                <w:sz w:val="18"/>
                <w:szCs w:val="18"/>
              </w:rPr>
            </w:pPr>
            <w:r w:rsidRPr="009531B2">
              <w:rPr>
                <w:rFonts w:eastAsia="MS Mincho"/>
                <w:b/>
                <w:color w:val="FFFFFF"/>
                <w:sz w:val="18"/>
                <w:szCs w:val="18"/>
              </w:rPr>
              <w:t>Transacció: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ZZ59FI_FBA6_CFIX</w:t>
            </w: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Per a sol·licitar una bestreta es deurà  seleccionar la transacció corresponent del menú, i fer doble clic sobre ella, o escriure el seu codi en la barra de recerca, i pressionar </w:t>
      </w:r>
      <w:r w:rsidR="00B242B2">
        <w:rPr>
          <w:noProof/>
          <w:lang w:val="es-ES"/>
        </w:rPr>
        <w:drawing>
          <wp:inline distT="0" distB="0" distL="0" distR="0">
            <wp:extent cx="123825" cy="152400"/>
            <wp:effectExtent l="19050" t="0" r="9525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77" t="4659" r="97182" b="9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la tecla “</w:t>
      </w:r>
      <w:proofErr w:type="spellStart"/>
      <w:r w:rsidRPr="009531B2">
        <w:t>intro</w:t>
      </w:r>
      <w:proofErr w:type="spellEnd"/>
      <w:r w:rsidRPr="009531B2">
        <w:t>”.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572125" cy="904875"/>
            <wp:effectExtent l="19050" t="0" r="9525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r w:rsidRPr="009531B2">
        <w:t>A continuació, apareixerà la següent pantalla: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353050" cy="211455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On caldrà indicar:</w:t>
      </w:r>
    </w:p>
    <w:p w:rsidR="00174E6C" w:rsidRPr="009531B2" w:rsidRDefault="00174E6C" w:rsidP="004132A6"/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23"/>
        <w:gridCol w:w="2605"/>
        <w:gridCol w:w="1041"/>
        <w:gridCol w:w="1823"/>
        <w:gridCol w:w="1823"/>
      </w:tblGrid>
      <w:tr w:rsidR="00174E6C" w:rsidRPr="009531B2" w:rsidTr="00765B70">
        <w:trPr>
          <w:trHeight w:val="349"/>
          <w:tblHeader/>
        </w:trPr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605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1041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document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document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8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comptabilització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comptabilització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9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Classe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Classe de document de la sol·licitud de bestreta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0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SB</w:t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  <w:rPr>
                <w:b/>
                <w:bCs/>
                <w:color w:val="FF0000"/>
                <w:highlight w:val="yellow"/>
              </w:rPr>
            </w:pP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Període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Període de la data de comptabilització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Es deriva de la data de comptabilització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financera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1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UB</w:t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Moneda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Moneda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2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EUR</w:t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Compte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Compte del creditor habilitat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3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Veure taula adjunta (annex 1)</w:t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  <w:rPr>
                <w:b/>
                <w:bCs/>
                <w:color w:val="FF0000"/>
                <w:highlight w:val="yellow"/>
              </w:rPr>
            </w:pP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Indicador CME destí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Indicador de compte de major especial.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4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</w:t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A continuació, pressionant </w:t>
      </w:r>
      <w:r w:rsidR="00B242B2">
        <w:rPr>
          <w:noProof/>
          <w:lang w:val="es-ES"/>
        </w:rPr>
        <w:drawing>
          <wp:inline distT="0" distB="0" distL="0" distR="0">
            <wp:extent cx="123825" cy="228600"/>
            <wp:effectExtent l="19050" t="0" r="9525" b="0"/>
            <wp:docPr id="1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95" t="3883" r="97464" b="9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“</w:t>
      </w:r>
      <w:proofErr w:type="spellStart"/>
      <w:r w:rsidRPr="009531B2">
        <w:t>intro</w:t>
      </w:r>
      <w:proofErr w:type="spellEnd"/>
      <w:r w:rsidRPr="009531B2">
        <w:t>” apareixerà la següent pantalla:</w:t>
      </w:r>
    </w:p>
    <w:p w:rsidR="00174E6C" w:rsidRPr="009531B2" w:rsidRDefault="00174E6C" w:rsidP="004132A6">
      <w:pPr>
        <w:rPr>
          <w:b/>
          <w:bCs/>
          <w:color w:val="FF0000"/>
        </w:rPr>
      </w:pPr>
    </w:p>
    <w:p w:rsidR="00174E6C" w:rsidRPr="009531B2" w:rsidRDefault="00B242B2" w:rsidP="004132A6">
      <w:pPr>
        <w:rPr>
          <w:b/>
          <w:bCs/>
          <w:color w:val="FF0000"/>
        </w:rPr>
      </w:pPr>
      <w:r>
        <w:rPr>
          <w:b/>
          <w:bCs/>
          <w:noProof/>
          <w:color w:val="FF0000"/>
          <w:lang w:val="es-ES"/>
        </w:rPr>
        <w:drawing>
          <wp:inline distT="0" distB="0" distL="0" distR="0">
            <wp:extent cx="5353050" cy="225742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pPr>
        <w:rPr>
          <w:b/>
          <w:bCs/>
          <w:color w:val="FF0000"/>
        </w:rPr>
      </w:pPr>
    </w:p>
    <w:p w:rsidR="00174E6C" w:rsidRPr="009531B2" w:rsidRDefault="00174E6C" w:rsidP="004132A6">
      <w:r w:rsidRPr="009531B2">
        <w:t xml:space="preserve">On caldrà indicar: </w:t>
      </w:r>
    </w:p>
    <w:p w:rsidR="00174E6C" w:rsidRPr="009531B2" w:rsidRDefault="00174E6C" w:rsidP="004132A6"/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23"/>
        <w:gridCol w:w="2605"/>
        <w:gridCol w:w="1041"/>
        <w:gridCol w:w="1823"/>
        <w:gridCol w:w="1823"/>
      </w:tblGrid>
      <w:tr w:rsidR="00174E6C" w:rsidRPr="009531B2" w:rsidTr="00765B70">
        <w:trPr>
          <w:trHeight w:val="349"/>
          <w:tblHeader/>
        </w:trPr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605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1041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Import 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de la bestreta.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7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r w:rsidRPr="009531B2">
              <w:t>Venç el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de venciment.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8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  <w:r>
              <w:t xml:space="preserve">. </w:t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>
              <w:rPr>
                <w:rFonts w:cs="Arial"/>
                <w:color w:val="000000"/>
                <w:sz w:val="19"/>
                <w:szCs w:val="19"/>
              </w:rPr>
              <w:t>La data base de pagament es igual a la data de venciment.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roofErr w:type="spellStart"/>
            <w:r w:rsidRPr="009531B2">
              <w:t>Ce.gestor</w:t>
            </w:r>
            <w:proofErr w:type="spellEnd"/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Centre Gestor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9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</w:t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Es pressionarà </w:t>
      </w:r>
      <w:r w:rsidR="00B242B2">
        <w:rPr>
          <w:noProof/>
          <w:lang w:val="es-ES"/>
        </w:rPr>
        <w:drawing>
          <wp:inline distT="0" distB="0" distL="0" distR="0">
            <wp:extent cx="247650" cy="228600"/>
            <wp:effectExtent l="19050" t="0" r="0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7557" t="4059" r="80057" b="93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(desar) i en la part inferior de la pantalla apareixerà: 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3819525" cy="276225"/>
            <wp:effectExtent l="19050" t="0" r="9525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 xml:space="preserve">Per a visualitzar aquest document financer creat, es pressionarà el botó </w:t>
      </w:r>
      <w:r w:rsidR="00B242B2">
        <w:rPr>
          <w:noProof/>
          <w:lang w:val="es-ES"/>
        </w:rPr>
        <w:drawing>
          <wp:inline distT="0" distB="0" distL="0" distR="0">
            <wp:extent cx="180975" cy="276225"/>
            <wp:effectExtent l="19050" t="0" r="9525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>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295900" cy="914400"/>
            <wp:effectExtent l="190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pPr>
        <w:pStyle w:val="Ttulo3"/>
        <w:ind w:left="1287"/>
        <w:rPr>
          <w:lang w:eastAsia="ca-ES"/>
        </w:rPr>
      </w:pPr>
      <w:bookmarkStart w:id="29" w:name="_Toc214859622"/>
      <w:bookmarkStart w:id="30" w:name="_Toc280174906"/>
      <w:bookmarkStart w:id="31" w:name="_Toc280891509"/>
      <w:bookmarkStart w:id="32" w:name="_Toc284856948"/>
      <w:r w:rsidRPr="009531B2">
        <w:rPr>
          <w:lang w:eastAsia="ca-ES"/>
        </w:rPr>
        <w:t>Pagament de la Sol·licitud de Bestreta</w:t>
      </w:r>
      <w:bookmarkEnd w:id="29"/>
      <w:bookmarkEnd w:id="30"/>
      <w:bookmarkEnd w:id="31"/>
      <w:bookmarkEnd w:id="32"/>
      <w:r w:rsidRPr="009531B2">
        <w:rPr>
          <w:lang w:eastAsia="ca-ES"/>
        </w:rPr>
        <w:t xml:space="preserve"> </w:t>
      </w:r>
    </w:p>
    <w:p w:rsidR="00174E6C" w:rsidRPr="00BC0FF3" w:rsidRDefault="00174E6C" w:rsidP="00BC0FF3">
      <w:pPr>
        <w:tabs>
          <w:tab w:val="clear" w:pos="851"/>
          <w:tab w:val="clear" w:pos="1418"/>
        </w:tabs>
        <w:autoSpaceDE w:val="0"/>
        <w:autoSpaceDN w:val="0"/>
        <w:adjustRightInd w:val="0"/>
        <w:spacing w:before="0" w:after="0"/>
        <w:jc w:val="left"/>
      </w:pPr>
      <w:r w:rsidRPr="00BC0FF3">
        <w:t>Veure manual de Pagaments: FOR101115v1 - TR001 -  Manual de Tresoreria.doc</w:t>
      </w:r>
    </w:p>
    <w:p w:rsidR="00174E6C" w:rsidRPr="00BC0FF3" w:rsidRDefault="00174E6C" w:rsidP="00AE1DF8">
      <w:pPr>
        <w:rPr>
          <w:color w:val="FF0000"/>
          <w:lang w:val="pt-BR"/>
        </w:rPr>
      </w:pPr>
    </w:p>
    <w:p w:rsidR="00174E6C" w:rsidRPr="009531B2" w:rsidRDefault="00174E6C" w:rsidP="004132A6"/>
    <w:p w:rsidR="00174E6C" w:rsidRPr="009531B2" w:rsidRDefault="00174E6C" w:rsidP="004132A6">
      <w:pPr>
        <w:pStyle w:val="Ttulo3"/>
        <w:ind w:left="1287"/>
        <w:rPr>
          <w:lang w:eastAsia="ca-ES"/>
        </w:rPr>
      </w:pPr>
      <w:bookmarkStart w:id="33" w:name="_Toc214859623"/>
      <w:bookmarkStart w:id="34" w:name="_Toc280174907"/>
      <w:bookmarkStart w:id="35" w:name="_Toc280891510"/>
      <w:bookmarkStart w:id="36" w:name="_Toc284856949"/>
      <w:r w:rsidRPr="009531B2">
        <w:rPr>
          <w:lang w:eastAsia="ca-ES"/>
        </w:rPr>
        <w:t>Dotació inicial de fons al llibre de caixa</w:t>
      </w:r>
      <w:bookmarkEnd w:id="33"/>
      <w:bookmarkEnd w:id="34"/>
      <w:bookmarkEnd w:id="35"/>
      <w:bookmarkEnd w:id="36"/>
    </w:p>
    <w:p w:rsidR="00174E6C" w:rsidRPr="009531B2" w:rsidRDefault="00174E6C" w:rsidP="004132A6">
      <w:r w:rsidRPr="009531B2">
        <w:t xml:space="preserve">Una vegada es realitza el pagament des de l’Entitat principal de la UB, la caixa de l’habilitat queda dotada. </w:t>
      </w:r>
    </w:p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105400" cy="1371600"/>
            <wp:effectExtent l="19050" t="0" r="0" b="0"/>
            <wp:docPr id="24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0"/>
        <w:gridCol w:w="6840"/>
      </w:tblGrid>
      <w:tr w:rsidR="00174E6C" w:rsidRPr="009531B2" w:rsidTr="00737B52">
        <w:tc>
          <w:tcPr>
            <w:tcW w:w="1880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Menú:</w:t>
            </w:r>
          </w:p>
        </w:tc>
        <w:tc>
          <w:tcPr>
            <w:tcW w:w="6840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Bestretes de Caixa Fixa/ Dotació Fons la Caixer/ Dotació i/o reposició de fons</w:t>
            </w:r>
          </w:p>
        </w:tc>
      </w:tr>
      <w:tr w:rsidR="00174E6C" w:rsidRPr="009531B2" w:rsidTr="00737B52">
        <w:tc>
          <w:tcPr>
            <w:tcW w:w="1880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Transacció:</w:t>
            </w:r>
          </w:p>
        </w:tc>
        <w:tc>
          <w:tcPr>
            <w:tcW w:w="6840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/IECI/RF_GFH_TR_0004</w:t>
            </w:r>
          </w:p>
        </w:tc>
      </w:tr>
    </w:tbl>
    <w:p w:rsidR="00174E6C" w:rsidRPr="009531B2" w:rsidRDefault="00174E6C" w:rsidP="00737B52">
      <w:r w:rsidRPr="009531B2">
        <w:t xml:space="preserve">Per </w:t>
      </w:r>
      <w:r>
        <w:t xml:space="preserve">veure </w:t>
      </w:r>
      <w:r w:rsidRPr="009531B2">
        <w:t>una</w:t>
      </w:r>
      <w:r>
        <w:t xml:space="preserve"> dotació i/o reposició de fons</w:t>
      </w:r>
      <w:r w:rsidRPr="009531B2">
        <w:t xml:space="preserve"> es deurà  seleccionar la transacció corresponent del menú, i fer doble clic sobre ella, o escriure el seu codi en la barra de recerca, i pressionar </w:t>
      </w:r>
      <w:r w:rsidR="00B242B2">
        <w:rPr>
          <w:noProof/>
          <w:lang w:val="es-ES"/>
        </w:rPr>
        <w:drawing>
          <wp:inline distT="0" distB="0" distL="0" distR="0">
            <wp:extent cx="123825" cy="152400"/>
            <wp:effectExtent l="1905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77" t="4659" r="97182" b="9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la tecla “</w:t>
      </w:r>
      <w:proofErr w:type="spellStart"/>
      <w:r w:rsidRPr="009531B2">
        <w:t>intro</w:t>
      </w:r>
      <w:proofErr w:type="spellEnd"/>
      <w:r w:rsidRPr="009531B2">
        <w:t>”.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524500" cy="704850"/>
            <wp:effectExtent l="19050" t="0" r="0" b="0"/>
            <wp:docPr id="26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A continuació, apareixerà la següent pantalla: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3810000" cy="1733550"/>
            <wp:effectExtent l="19050" t="0" r="0" b="0"/>
            <wp:docPr id="27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On caldrà indicar:</w:t>
      </w:r>
    </w:p>
    <w:p w:rsidR="00174E6C" w:rsidRPr="009531B2" w:rsidRDefault="00174E6C" w:rsidP="004132A6"/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23"/>
        <w:gridCol w:w="2605"/>
        <w:gridCol w:w="1041"/>
        <w:gridCol w:w="1823"/>
        <w:gridCol w:w="1823"/>
      </w:tblGrid>
      <w:tr w:rsidR="00174E6C" w:rsidRPr="009531B2" w:rsidTr="00765B70">
        <w:trPr>
          <w:trHeight w:val="349"/>
          <w:tblHeader/>
        </w:trPr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605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1041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habilitat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28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UB</w:t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Nº Llibre de caixa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Nº llibre de caixa associat al habilitat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29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Veure taula adjunta (annex 1)</w:t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Es pressionarà </w:t>
      </w:r>
      <w:r w:rsidR="00B242B2">
        <w:rPr>
          <w:noProof/>
          <w:lang w:val="es-ES"/>
        </w:rPr>
        <w:drawing>
          <wp:inline distT="0" distB="0" distL="0" distR="0">
            <wp:extent cx="361950" cy="152400"/>
            <wp:effectExtent l="19050" t="0" r="0" b="0"/>
            <wp:docPr id="30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4492" r="97031" b="9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“</w:t>
      </w:r>
      <w:proofErr w:type="spellStart"/>
      <w:r w:rsidRPr="009531B2">
        <w:t>intro</w:t>
      </w:r>
      <w:proofErr w:type="spellEnd"/>
      <w:r w:rsidRPr="009531B2">
        <w:t>” i apareixerà la pantalla de visualització de la dotació:</w:t>
      </w:r>
    </w:p>
    <w:p w:rsidR="00174E6C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391150" cy="1933575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Les funcionalitats dels diferents botons són la següent:</w:t>
      </w:r>
    </w:p>
    <w:p w:rsidR="00174E6C" w:rsidRPr="009531B2" w:rsidRDefault="00174E6C" w:rsidP="004132A6"/>
    <w:tbl>
      <w:tblPr>
        <w:tblW w:w="8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7"/>
        <w:gridCol w:w="5054"/>
      </w:tblGrid>
      <w:tr w:rsidR="00174E6C" w:rsidRPr="009531B2" w:rsidTr="00765B70">
        <w:trPr>
          <w:trHeight w:val="429"/>
          <w:tblHeader/>
        </w:trPr>
        <w:tc>
          <w:tcPr>
            <w:tcW w:w="3537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Botó</w:t>
            </w:r>
          </w:p>
        </w:tc>
        <w:tc>
          <w:tcPr>
            <w:tcW w:w="5054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</w:tr>
      <w:tr w:rsidR="00174E6C" w:rsidRPr="009531B2" w:rsidTr="00765B70">
        <w:trPr>
          <w:trHeight w:val="335"/>
        </w:trPr>
        <w:tc>
          <w:tcPr>
            <w:tcW w:w="3537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800100" cy="276225"/>
                  <wp:effectExtent l="19050" t="0" r="0" b="0"/>
                  <wp:docPr id="32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Refresca les dades</w:t>
            </w:r>
          </w:p>
        </w:tc>
      </w:tr>
      <w:tr w:rsidR="00174E6C" w:rsidRPr="009531B2" w:rsidTr="00765B70">
        <w:trPr>
          <w:trHeight w:val="335"/>
        </w:trPr>
        <w:tc>
          <w:tcPr>
            <w:tcW w:w="3537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628650" cy="276225"/>
                  <wp:effectExtent l="19050" t="0" r="0" b="0"/>
                  <wp:docPr id="33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Crea una nova línia</w:t>
            </w:r>
          </w:p>
        </w:tc>
      </w:tr>
      <w:tr w:rsidR="00174E6C" w:rsidRPr="009531B2" w:rsidTr="00765B70">
        <w:trPr>
          <w:trHeight w:val="335"/>
        </w:trPr>
        <w:tc>
          <w:tcPr>
            <w:tcW w:w="3537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800100" cy="180975"/>
                  <wp:effectExtent l="19050" t="0" r="0" b="0"/>
                  <wp:docPr id="34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Elimina una línia creada</w:t>
            </w:r>
          </w:p>
        </w:tc>
      </w:tr>
      <w:tr w:rsidR="00174E6C" w:rsidRPr="009531B2" w:rsidTr="00765B70">
        <w:trPr>
          <w:trHeight w:val="335"/>
        </w:trPr>
        <w:tc>
          <w:tcPr>
            <w:tcW w:w="3537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723900" cy="180975"/>
                  <wp:effectExtent l="19050" t="0" r="0" b="0"/>
                  <wp:docPr id="35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Copia una línia creada</w:t>
            </w:r>
          </w:p>
        </w:tc>
      </w:tr>
      <w:tr w:rsidR="00174E6C" w:rsidRPr="009531B2" w:rsidTr="00765B70">
        <w:trPr>
          <w:trHeight w:val="335"/>
        </w:trPr>
        <w:tc>
          <w:tcPr>
            <w:tcW w:w="3537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1714500" cy="276225"/>
                  <wp:effectExtent l="19050" t="0" r="0" b="0"/>
                  <wp:docPr id="36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b="-1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Serveix per a buscar les dotacions de fons i les reposicions de fons fets en un determinat període </w:t>
            </w:r>
          </w:p>
        </w:tc>
      </w:tr>
      <w:tr w:rsidR="00174E6C" w:rsidRPr="009531B2" w:rsidTr="00765B70">
        <w:trPr>
          <w:trHeight w:val="335"/>
        </w:trPr>
        <w:tc>
          <w:tcPr>
            <w:tcW w:w="3537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1543050" cy="276225"/>
                  <wp:effectExtent l="19050" t="0" r="0" b="0"/>
                  <wp:docPr id="37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Serveix per a buscar les dotacions de fons i les reposicions de fons fets en un determinat dia </w:t>
            </w:r>
          </w:p>
        </w:tc>
      </w:tr>
      <w:tr w:rsidR="00174E6C" w:rsidRPr="009531B2" w:rsidTr="00765B70">
        <w:trPr>
          <w:trHeight w:val="335"/>
        </w:trPr>
        <w:tc>
          <w:tcPr>
            <w:tcW w:w="3537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1628775" cy="180975"/>
                  <wp:effectExtent l="19050" t="0" r="9525" b="0"/>
                  <wp:docPr id="38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4" w:type="dxa"/>
            <w:shd w:val="clear" w:color="auto" w:fill="FFFFFF"/>
          </w:tcPr>
          <w:p w:rsidR="00174E6C" w:rsidRPr="009531B2" w:rsidRDefault="00174E6C" w:rsidP="00765B70">
            <w:r w:rsidRPr="009531B2">
              <w:t>Serveix per a buscar les dotacions de fons i les reposicions de fons fets en un determinat període de set dies</w:t>
            </w:r>
          </w:p>
        </w:tc>
      </w:tr>
      <w:tr w:rsidR="00174E6C" w:rsidRPr="009531B2" w:rsidTr="00765B70">
        <w:trPr>
          <w:trHeight w:val="335"/>
        </w:trPr>
        <w:tc>
          <w:tcPr>
            <w:tcW w:w="3537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1619250" cy="276225"/>
                  <wp:effectExtent l="19050" t="0" r="0" b="0"/>
                  <wp:docPr id="39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4" w:type="dxa"/>
            <w:shd w:val="clear" w:color="auto" w:fill="FFFFFF"/>
          </w:tcPr>
          <w:p w:rsidR="00174E6C" w:rsidRPr="009531B2" w:rsidRDefault="00174E6C" w:rsidP="00765B70">
            <w:r w:rsidRPr="009531B2">
              <w:t>Serveix per a buscar les dotacions de fons i les reposicions de fons fets en un determinat període de trenta/ trenta-u dies</w:t>
            </w:r>
          </w:p>
        </w:tc>
      </w:tr>
      <w:tr w:rsidR="00174E6C" w:rsidRPr="009531B2" w:rsidTr="00765B70">
        <w:trPr>
          <w:trHeight w:val="335"/>
        </w:trPr>
        <w:tc>
          <w:tcPr>
            <w:tcW w:w="3537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1628775" cy="276225"/>
                  <wp:effectExtent l="19050" t="0" r="9525" b="0"/>
                  <wp:docPr id="40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4" w:type="dxa"/>
            <w:shd w:val="clear" w:color="auto" w:fill="FFFFFF"/>
          </w:tcPr>
          <w:p w:rsidR="00174E6C" w:rsidRPr="009531B2" w:rsidRDefault="00174E6C" w:rsidP="00765B70">
            <w:r w:rsidRPr="009531B2">
              <w:t>Serveix per a buscar les dotacions de fons i les reposicions de fons fets en un determinat període de tres-cents seixanta-cinc dies</w:t>
            </w: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>A més, en la part de la pantalla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362575" cy="1152525"/>
            <wp:effectExtent l="1905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es visualitzen els moviments en la caixa de l’habilitat. La part inferior de la pantalla: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505450" cy="638175"/>
            <wp:effectExtent l="19050" t="0" r="0" b="0"/>
            <wp:docPr id="42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mostra les dades de la dotació:</w:t>
      </w:r>
    </w:p>
    <w:p w:rsidR="00174E6C" w:rsidRPr="009531B2" w:rsidRDefault="00174E6C" w:rsidP="004132A6"/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3"/>
        <w:gridCol w:w="2202"/>
        <w:gridCol w:w="1109"/>
        <w:gridCol w:w="2011"/>
        <w:gridCol w:w="1990"/>
      </w:tblGrid>
      <w:tr w:rsidR="00174E6C" w:rsidRPr="009531B2" w:rsidTr="00240517">
        <w:trPr>
          <w:trHeight w:val="349"/>
          <w:tblHeader/>
        </w:trPr>
        <w:tc>
          <w:tcPr>
            <w:tcW w:w="180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om del camp</w:t>
            </w:r>
          </w:p>
        </w:tc>
        <w:tc>
          <w:tcPr>
            <w:tcW w:w="2202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1109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2011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990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240517">
        <w:trPr>
          <w:trHeight w:val="273"/>
        </w:trPr>
        <w:tc>
          <w:tcPr>
            <w:tcW w:w="180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Operació</w:t>
            </w:r>
          </w:p>
        </w:tc>
        <w:tc>
          <w:tcPr>
            <w:tcW w:w="2202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Operació</w:t>
            </w:r>
          </w:p>
        </w:tc>
        <w:tc>
          <w:tcPr>
            <w:tcW w:w="1109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43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Dotació de Fons</w:t>
            </w:r>
          </w:p>
        </w:tc>
        <w:tc>
          <w:tcPr>
            <w:tcW w:w="1990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240517">
        <w:trPr>
          <w:trHeight w:val="273"/>
        </w:trPr>
        <w:tc>
          <w:tcPr>
            <w:tcW w:w="180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</w:t>
            </w:r>
          </w:p>
        </w:tc>
        <w:tc>
          <w:tcPr>
            <w:tcW w:w="2202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de la dotació</w:t>
            </w:r>
          </w:p>
        </w:tc>
        <w:tc>
          <w:tcPr>
            <w:tcW w:w="1109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44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990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240517">
        <w:trPr>
          <w:trHeight w:val="273"/>
        </w:trPr>
        <w:tc>
          <w:tcPr>
            <w:tcW w:w="180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Moneda</w:t>
            </w:r>
          </w:p>
        </w:tc>
        <w:tc>
          <w:tcPr>
            <w:tcW w:w="2202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Moneda</w:t>
            </w:r>
          </w:p>
        </w:tc>
        <w:tc>
          <w:tcPr>
            <w:tcW w:w="1109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45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EUR</w:t>
            </w:r>
          </w:p>
        </w:tc>
        <w:tc>
          <w:tcPr>
            <w:tcW w:w="199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240517">
        <w:trPr>
          <w:trHeight w:val="273"/>
        </w:trPr>
        <w:tc>
          <w:tcPr>
            <w:tcW w:w="180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Status de factura</w:t>
            </w:r>
          </w:p>
        </w:tc>
        <w:tc>
          <w:tcPr>
            <w:tcW w:w="2202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Estat de la dotació</w:t>
            </w:r>
          </w:p>
        </w:tc>
        <w:tc>
          <w:tcPr>
            <w:tcW w:w="110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>
              <w:t xml:space="preserve">   02</w:t>
            </w:r>
          </w:p>
        </w:tc>
        <w:tc>
          <w:tcPr>
            <w:tcW w:w="201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990" w:type="dxa"/>
            <w:shd w:val="clear" w:color="auto" w:fill="FFFFFF"/>
          </w:tcPr>
          <w:p w:rsidR="00174E6C" w:rsidRPr="00240517" w:rsidRDefault="00174E6C" w:rsidP="00765B70">
            <w:r w:rsidRPr="00240517">
              <w:tab/>
              <w:t>Dotació/Reposició de Fons (Compt.)</w:t>
            </w:r>
          </w:p>
        </w:tc>
      </w:tr>
      <w:tr w:rsidR="00174E6C" w:rsidRPr="009531B2" w:rsidTr="00240517">
        <w:trPr>
          <w:trHeight w:val="273"/>
        </w:trPr>
        <w:tc>
          <w:tcPr>
            <w:tcW w:w="180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Icona</w:t>
            </w:r>
          </w:p>
        </w:tc>
        <w:tc>
          <w:tcPr>
            <w:tcW w:w="2202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Icona que indica  </w:t>
            </w:r>
            <w:proofErr w:type="spellStart"/>
            <w:r w:rsidRPr="009531B2">
              <w:t>l’estatus</w:t>
            </w:r>
            <w:proofErr w:type="spellEnd"/>
            <w:r w:rsidRPr="009531B2">
              <w:t xml:space="preserve"> de la dotació</w:t>
            </w:r>
          </w:p>
        </w:tc>
        <w:tc>
          <w:tcPr>
            <w:tcW w:w="110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>
              <w:object w:dxaOrig="525" w:dyaOrig="330">
                <v:shape id="_x0000_i1027" type="#_x0000_t75" style="width:26.25pt;height:16.5pt" o:ole="">
                  <v:imagedata r:id="rId46" o:title=""/>
                </v:shape>
                <o:OLEObject Type="Embed" ProgID="PBrush" ShapeID="_x0000_i1027" DrawAspect="Content" ObjectID="_1363626206" r:id="rId47"/>
              </w:object>
            </w:r>
          </w:p>
        </w:tc>
        <w:tc>
          <w:tcPr>
            <w:tcW w:w="201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990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240517">
        <w:trPr>
          <w:trHeight w:val="273"/>
        </w:trPr>
        <w:tc>
          <w:tcPr>
            <w:tcW w:w="180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Creditor</w:t>
            </w:r>
          </w:p>
        </w:tc>
        <w:tc>
          <w:tcPr>
            <w:tcW w:w="2202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Codi del habilitat al que es fa la dotació</w:t>
            </w:r>
          </w:p>
        </w:tc>
        <w:tc>
          <w:tcPr>
            <w:tcW w:w="1109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47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Veure annex 1</w:t>
            </w:r>
          </w:p>
        </w:tc>
        <w:tc>
          <w:tcPr>
            <w:tcW w:w="1990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240517">
        <w:trPr>
          <w:trHeight w:val="273"/>
        </w:trPr>
        <w:tc>
          <w:tcPr>
            <w:tcW w:w="180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Data del document  </w:t>
            </w:r>
          </w:p>
        </w:tc>
        <w:tc>
          <w:tcPr>
            <w:tcW w:w="2202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Data del document  </w:t>
            </w:r>
          </w:p>
        </w:tc>
        <w:tc>
          <w:tcPr>
            <w:tcW w:w="1109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48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</w:p>
        </w:tc>
        <w:tc>
          <w:tcPr>
            <w:tcW w:w="1990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240517">
        <w:trPr>
          <w:trHeight w:val="273"/>
        </w:trPr>
        <w:tc>
          <w:tcPr>
            <w:tcW w:w="180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de comptabilització</w:t>
            </w:r>
          </w:p>
        </w:tc>
        <w:tc>
          <w:tcPr>
            <w:tcW w:w="2202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de comptabilització</w:t>
            </w:r>
          </w:p>
        </w:tc>
        <w:tc>
          <w:tcPr>
            <w:tcW w:w="1109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49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</w:p>
        </w:tc>
        <w:tc>
          <w:tcPr>
            <w:tcW w:w="1990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240517">
        <w:trPr>
          <w:trHeight w:val="273"/>
        </w:trPr>
        <w:tc>
          <w:tcPr>
            <w:tcW w:w="180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Text de capçalera </w:t>
            </w:r>
          </w:p>
        </w:tc>
        <w:tc>
          <w:tcPr>
            <w:tcW w:w="2202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Text </w:t>
            </w:r>
          </w:p>
        </w:tc>
        <w:tc>
          <w:tcPr>
            <w:tcW w:w="110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1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990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240517">
        <w:trPr>
          <w:trHeight w:val="273"/>
        </w:trPr>
        <w:tc>
          <w:tcPr>
            <w:tcW w:w="180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Via de pagament</w:t>
            </w:r>
          </w:p>
        </w:tc>
        <w:tc>
          <w:tcPr>
            <w:tcW w:w="2202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Via de pagament associada a l’habilitat corresponent</w:t>
            </w:r>
          </w:p>
        </w:tc>
        <w:tc>
          <w:tcPr>
            <w:tcW w:w="110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1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990" w:type="dxa"/>
            <w:shd w:val="clear" w:color="auto" w:fill="FFFFFF"/>
          </w:tcPr>
          <w:p w:rsidR="00174E6C" w:rsidRPr="009531B2" w:rsidRDefault="00174E6C" w:rsidP="00765B70">
            <w:r>
              <w:t>Per defecte la que tingui el creditor en les seves dades mestres</w:t>
            </w:r>
          </w:p>
        </w:tc>
      </w:tr>
      <w:tr w:rsidR="00174E6C" w:rsidRPr="009531B2" w:rsidTr="00240517">
        <w:trPr>
          <w:trHeight w:val="273"/>
        </w:trPr>
        <w:tc>
          <w:tcPr>
            <w:tcW w:w="180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Compte de major</w:t>
            </w:r>
          </w:p>
        </w:tc>
        <w:tc>
          <w:tcPr>
            <w:tcW w:w="2202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Compte de major de contrapartida</w:t>
            </w:r>
          </w:p>
        </w:tc>
        <w:tc>
          <w:tcPr>
            <w:tcW w:w="110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50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990" w:type="dxa"/>
            <w:shd w:val="clear" w:color="auto" w:fill="FFFFFF"/>
          </w:tcPr>
          <w:p w:rsidR="00174E6C" w:rsidRPr="009531B2" w:rsidRDefault="00174E6C" w:rsidP="00765B70">
            <w:r>
              <w:t>Ja ve definida per defecte.</w:t>
            </w:r>
          </w:p>
        </w:tc>
      </w:tr>
      <w:tr w:rsidR="00174E6C" w:rsidRPr="009531B2" w:rsidTr="00240517">
        <w:trPr>
          <w:trHeight w:val="273"/>
        </w:trPr>
        <w:tc>
          <w:tcPr>
            <w:tcW w:w="180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Llibre de caixa</w:t>
            </w:r>
          </w:p>
        </w:tc>
        <w:tc>
          <w:tcPr>
            <w:tcW w:w="2202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Codi del llibre de caixa associat a l’habilitat corresponent</w:t>
            </w:r>
          </w:p>
        </w:tc>
        <w:tc>
          <w:tcPr>
            <w:tcW w:w="110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1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Veure annex 1</w:t>
            </w:r>
          </w:p>
        </w:tc>
        <w:tc>
          <w:tcPr>
            <w:tcW w:w="1990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240517">
        <w:trPr>
          <w:trHeight w:val="273"/>
        </w:trPr>
        <w:tc>
          <w:tcPr>
            <w:tcW w:w="180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de l’habilitat</w:t>
            </w:r>
          </w:p>
        </w:tc>
        <w:tc>
          <w:tcPr>
            <w:tcW w:w="2202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financera de l’habilitat</w:t>
            </w:r>
          </w:p>
        </w:tc>
        <w:tc>
          <w:tcPr>
            <w:tcW w:w="110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1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UB</w:t>
            </w:r>
          </w:p>
        </w:tc>
        <w:tc>
          <w:tcPr>
            <w:tcW w:w="1990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240517">
        <w:trPr>
          <w:trHeight w:val="273"/>
        </w:trPr>
        <w:tc>
          <w:tcPr>
            <w:tcW w:w="180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Exercici</w:t>
            </w:r>
          </w:p>
        </w:tc>
        <w:tc>
          <w:tcPr>
            <w:tcW w:w="2202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Exercici</w:t>
            </w:r>
          </w:p>
        </w:tc>
        <w:tc>
          <w:tcPr>
            <w:tcW w:w="110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1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aaaa</w:t>
            </w:r>
            <w:proofErr w:type="spellEnd"/>
          </w:p>
        </w:tc>
        <w:tc>
          <w:tcPr>
            <w:tcW w:w="1990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240517">
        <w:trPr>
          <w:trHeight w:val="273"/>
        </w:trPr>
        <w:tc>
          <w:tcPr>
            <w:tcW w:w="180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de document</w:t>
            </w:r>
          </w:p>
        </w:tc>
        <w:tc>
          <w:tcPr>
            <w:tcW w:w="2202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de document intern del llibre de caixa</w:t>
            </w:r>
          </w:p>
        </w:tc>
        <w:tc>
          <w:tcPr>
            <w:tcW w:w="110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1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990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240517">
        <w:trPr>
          <w:trHeight w:val="273"/>
        </w:trPr>
        <w:tc>
          <w:tcPr>
            <w:tcW w:w="180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de document d’anul·lació</w:t>
            </w:r>
          </w:p>
        </w:tc>
        <w:tc>
          <w:tcPr>
            <w:tcW w:w="2202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de document d’anul·lació</w:t>
            </w:r>
          </w:p>
        </w:tc>
        <w:tc>
          <w:tcPr>
            <w:tcW w:w="110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1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990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240517">
        <w:trPr>
          <w:trHeight w:val="273"/>
        </w:trPr>
        <w:tc>
          <w:tcPr>
            <w:tcW w:w="180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document FI</w:t>
            </w:r>
          </w:p>
        </w:tc>
        <w:tc>
          <w:tcPr>
            <w:tcW w:w="2202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financera document FI</w:t>
            </w:r>
          </w:p>
        </w:tc>
        <w:tc>
          <w:tcPr>
            <w:tcW w:w="110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1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UB</w:t>
            </w:r>
          </w:p>
        </w:tc>
        <w:tc>
          <w:tcPr>
            <w:tcW w:w="1990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240517">
        <w:trPr>
          <w:trHeight w:val="273"/>
        </w:trPr>
        <w:tc>
          <w:tcPr>
            <w:tcW w:w="180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Clau breu per a banc prop.</w:t>
            </w:r>
          </w:p>
        </w:tc>
        <w:tc>
          <w:tcPr>
            <w:tcW w:w="2202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Banc propi associat a l’habilitat</w:t>
            </w:r>
          </w:p>
        </w:tc>
        <w:tc>
          <w:tcPr>
            <w:tcW w:w="110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1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990" w:type="dxa"/>
            <w:shd w:val="clear" w:color="auto" w:fill="FFFFFF"/>
          </w:tcPr>
          <w:p w:rsidR="00174E6C" w:rsidRPr="009531B2" w:rsidRDefault="00174E6C" w:rsidP="00765B70"/>
        </w:tc>
      </w:tr>
    </w:tbl>
    <w:p w:rsidR="00174E6C" w:rsidRDefault="00174E6C" w:rsidP="004132A6"/>
    <w:p w:rsidR="00174E6C" w:rsidRPr="009531B2" w:rsidRDefault="00174E6C" w:rsidP="004132A6">
      <w:r w:rsidRPr="009531B2">
        <w:t xml:space="preserve">Per a sortir, pressionar </w:t>
      </w:r>
      <w:r w:rsidR="00B242B2">
        <w:rPr>
          <w:noProof/>
          <w:lang w:val="es-ES"/>
        </w:rPr>
        <w:drawing>
          <wp:inline distT="0" distB="0" distL="0" distR="0">
            <wp:extent cx="247650" cy="228600"/>
            <wp:effectExtent l="19050" t="0" r="0" b="0"/>
            <wp:docPr id="51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19891" t="4617" r="77948" b="92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dues vegades.</w:t>
      </w:r>
    </w:p>
    <w:p w:rsidR="00174E6C" w:rsidRPr="009531B2" w:rsidRDefault="00D97E27" w:rsidP="004132A6">
      <w:hyperlink w:anchor="_top" w:history="1">
        <w:r w:rsidR="00174E6C" w:rsidRPr="009531B2">
          <w:rPr>
            <w:rStyle w:val="Hipervnculo"/>
          </w:rPr>
          <w:t>Tornar a l’Índex</w:t>
        </w:r>
      </w:hyperlink>
    </w:p>
    <w:p w:rsidR="00174E6C" w:rsidRPr="009531B2" w:rsidRDefault="00174E6C" w:rsidP="004132A6">
      <w:pPr>
        <w:pStyle w:val="Ttulo2"/>
      </w:pPr>
      <w:bookmarkStart w:id="37" w:name="_Toc214859624"/>
      <w:bookmarkStart w:id="38" w:name="_Toc280174908"/>
      <w:bookmarkStart w:id="39" w:name="_Toc280891511"/>
      <w:bookmarkStart w:id="40" w:name="_Toc284856950"/>
      <w:r w:rsidRPr="009531B2">
        <w:t>Creació Bestreta Prèvia al Llibre de Caixa</w:t>
      </w:r>
      <w:bookmarkEnd w:id="37"/>
      <w:bookmarkEnd w:id="38"/>
      <w:bookmarkEnd w:id="39"/>
      <w:bookmarkEnd w:id="40"/>
    </w:p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381500" cy="2152650"/>
            <wp:effectExtent l="19050" t="0" r="0" b="0"/>
            <wp:docPr id="52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0"/>
        <w:gridCol w:w="6840"/>
      </w:tblGrid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Menú: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Bestretes de Caixa Fixa/ BCF Despesa menor / Despesa menor amb bestreta prèvia/ Creació de la Bestreta</w:t>
            </w:r>
          </w:p>
        </w:tc>
      </w:tr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Transacció: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/IECI/RF_GFH_TR_0002</w:t>
            </w: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Per a crear la bestreta prèvia es deurà seleccionar la transacció corresponent del menú, i fer doble clic sobre ella, o escriure el seu codi (precedit de “/n”) en la barra de recerca, i pressionar </w:t>
      </w:r>
      <w:r w:rsidR="00B242B2">
        <w:rPr>
          <w:noProof/>
          <w:lang w:val="es-ES"/>
        </w:rPr>
        <w:drawing>
          <wp:inline distT="0" distB="0" distL="0" distR="0">
            <wp:extent cx="123825" cy="152400"/>
            <wp:effectExtent l="19050" t="0" r="9525" b="0"/>
            <wp:docPr id="53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77" t="4659" r="97182" b="9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la tecla “</w:t>
      </w:r>
      <w:proofErr w:type="spellStart"/>
      <w:r w:rsidRPr="009531B2">
        <w:t>intro</w:t>
      </w:r>
      <w:proofErr w:type="spellEnd"/>
      <w:r w:rsidRPr="009531B2">
        <w:t>”.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495925" cy="819150"/>
            <wp:effectExtent l="19050" t="0" r="9525" b="0"/>
            <wp:docPr id="54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A continuació apareixerà la següent pantalla: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3000375" cy="2247900"/>
            <wp:effectExtent l="19050" t="0" r="9525" b="0"/>
            <wp:docPr id="55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On caldrà indicar:</w:t>
      </w:r>
    </w:p>
    <w:p w:rsidR="00174E6C" w:rsidRPr="009531B2" w:rsidRDefault="00174E6C" w:rsidP="004132A6"/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6"/>
        <w:gridCol w:w="2259"/>
        <w:gridCol w:w="1158"/>
        <w:gridCol w:w="2088"/>
        <w:gridCol w:w="1804"/>
      </w:tblGrid>
      <w:tr w:rsidR="00174E6C" w:rsidRPr="009531B2" w:rsidTr="00765B70">
        <w:trPr>
          <w:trHeight w:val="349"/>
          <w:tblHeader/>
        </w:trPr>
        <w:tc>
          <w:tcPr>
            <w:tcW w:w="1806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259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115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208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04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Soc. Habilitat 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de l’habilitat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56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UB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r w:rsidRPr="009531B2">
              <w:t>Nº Llibre Caixa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Nº llibre de caixa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57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Veure annex 1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Es pressionarà </w:t>
      </w:r>
      <w:r w:rsidR="00B242B2">
        <w:rPr>
          <w:noProof/>
          <w:lang w:val="es-ES"/>
        </w:rPr>
        <w:drawing>
          <wp:inline distT="0" distB="0" distL="0" distR="0">
            <wp:extent cx="247650" cy="152400"/>
            <wp:effectExtent l="19050" t="0" r="0" b="0"/>
            <wp:docPr id="58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t="4384" r="96849" b="9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“</w:t>
      </w:r>
      <w:proofErr w:type="spellStart"/>
      <w:r w:rsidRPr="009531B2">
        <w:t>intro</w:t>
      </w:r>
      <w:proofErr w:type="spellEnd"/>
      <w:r w:rsidRPr="009531B2">
        <w:t>” i es crearà la bestreta: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381625" cy="2228850"/>
            <wp:effectExtent l="19050" t="0" r="952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Els camps a omplir per a la creació, són els següents:</w:t>
      </w:r>
    </w:p>
    <w:p w:rsidR="00174E6C" w:rsidRPr="009531B2" w:rsidRDefault="00174E6C" w:rsidP="004132A6"/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5"/>
        <w:gridCol w:w="2240"/>
        <w:gridCol w:w="1141"/>
        <w:gridCol w:w="2148"/>
        <w:gridCol w:w="1781"/>
      </w:tblGrid>
      <w:tr w:rsidR="00174E6C" w:rsidRPr="009531B2" w:rsidTr="001379FD">
        <w:trPr>
          <w:trHeight w:val="349"/>
          <w:tblHeader/>
        </w:trPr>
        <w:tc>
          <w:tcPr>
            <w:tcW w:w="1805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240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1141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214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781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Operació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Operació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60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FUNCIONAMENT DEPARTAMENT o </w:t>
            </w:r>
            <w:proofErr w:type="spellStart"/>
            <w:r w:rsidRPr="009531B2">
              <w:t>ALTR.BESTRETES</w:t>
            </w:r>
            <w:proofErr w:type="spellEnd"/>
            <w:r w:rsidRPr="009531B2">
              <w:t xml:space="preserve"> </w:t>
            </w:r>
            <w:proofErr w:type="spellStart"/>
            <w:r w:rsidRPr="009531B2">
              <w:t>FUNCIONAM</w:t>
            </w:r>
            <w:proofErr w:type="spellEnd"/>
            <w:r w:rsidRPr="009531B2">
              <w:t>.</w:t>
            </w: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de la bestreta prèvia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61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&lt;= import disponible de la bestreta</w:t>
            </w:r>
          </w:p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Status de factura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Estat de la bestreta prèvia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>
              <w:t>25</w:t>
            </w: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>
              <w:t>Automàtic</w:t>
            </w: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>
            <w:r>
              <w:t>Pagament Bestreta</w:t>
            </w:r>
          </w:p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Icona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Icona que indica  el status de la bestreta prèvia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>
              <w:object w:dxaOrig="435" w:dyaOrig="315">
                <v:shape id="_x0000_i1028" type="#_x0000_t75" style="width:21.75pt;height:15.75pt" o:ole="">
                  <v:imagedata r:id="rId54" o:title=""/>
                </v:shape>
                <o:OLEObject Type="Embed" ProgID="PBrush" ShapeID="_x0000_i1028" DrawAspect="Content" ObjectID="_1363626207" r:id="rId55"/>
              </w:object>
            </w: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de retenció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de retenció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Creditor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Codi del creditor contra qui es fa la bestreta prèvia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63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Data del document  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Data del document  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64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de comptabilització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de comptabilització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65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Text de capçalera 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Text opcional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Base </w:t>
            </w:r>
            <w:proofErr w:type="spellStart"/>
            <w:r w:rsidRPr="009531B2">
              <w:t>imponible</w:t>
            </w:r>
            <w:proofErr w:type="spellEnd"/>
            <w:r w:rsidRPr="009531B2">
              <w:t xml:space="preserve"> de retenció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Base </w:t>
            </w:r>
            <w:proofErr w:type="spellStart"/>
            <w:r w:rsidRPr="009531B2">
              <w:t>imponible</w:t>
            </w:r>
            <w:proofErr w:type="spellEnd"/>
            <w:r w:rsidRPr="009531B2">
              <w:t xml:space="preserve"> de retenció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Via de pagament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Via de pagament del creditor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Indicador de retenció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Codi indicador de retenció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Centre Gestor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Centre Gestor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66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Posició Pressupostària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Posició Pressupostària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67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Fons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Fons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Obligatori si la partida ho requereix</w:t>
            </w:r>
          </w:p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Element PEP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Projecte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Obligatori si la partida ho requereix</w:t>
            </w:r>
          </w:p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Banc de l’endossatari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Banc de l’endossatari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Compte de major 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Compte de major de contrapartida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Llibre de caixa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Llibre de caixa associat a l’habilitat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Veure annex 1</w:t>
            </w: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de l’habilitat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de l’habilitat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UB</w:t>
            </w: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de document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r w:rsidRPr="009531B2">
              <w:t>Número de document intern del llibre de caixa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de document d’anul·lació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de document d’anul·lació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document FI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document FI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UB</w:t>
            </w: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Exercici document FI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r w:rsidRPr="009531B2">
              <w:t>Exercici document FI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aaaa</w:t>
            </w:r>
            <w:proofErr w:type="spellEnd"/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document FI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r w:rsidRPr="009531B2">
              <w:t>Número document FI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1379FD">
        <w:trPr>
          <w:trHeight w:val="273"/>
        </w:trPr>
        <w:tc>
          <w:tcPr>
            <w:tcW w:w="18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Clau breu per a banc prop.</w:t>
            </w:r>
          </w:p>
        </w:tc>
        <w:tc>
          <w:tcPr>
            <w:tcW w:w="2240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Banc propi associat a l’habilitat</w:t>
            </w:r>
          </w:p>
        </w:tc>
        <w:tc>
          <w:tcPr>
            <w:tcW w:w="11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14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781" w:type="dxa"/>
            <w:shd w:val="clear" w:color="auto" w:fill="FFFFFF"/>
          </w:tcPr>
          <w:p w:rsidR="00174E6C" w:rsidRPr="009531B2" w:rsidRDefault="00174E6C" w:rsidP="00765B70"/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Per a desar, pressionar </w:t>
      </w:r>
      <w:r w:rsidR="00B242B2">
        <w:rPr>
          <w:noProof/>
          <w:lang w:val="es-ES"/>
        </w:rPr>
        <w:drawing>
          <wp:inline distT="0" distB="0" distL="0" distR="0">
            <wp:extent cx="247650" cy="228600"/>
            <wp:effectExtent l="19050" t="0" r="0" b="0"/>
            <wp:docPr id="68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17854" t="4250" r="80661" b="9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. </w:t>
      </w:r>
    </w:p>
    <w:p w:rsidR="00174E6C" w:rsidRPr="009531B2" w:rsidRDefault="00174E6C" w:rsidP="004132A6"/>
    <w:p w:rsidR="00174E6C" w:rsidRPr="009531B2" w:rsidRDefault="00174E6C" w:rsidP="004132A6">
      <w:r w:rsidRPr="009531B2">
        <w:t>Les funcionalitats dels diferents botons (alguns ja s’han explicat) és la següent:</w:t>
      </w:r>
    </w:p>
    <w:p w:rsidR="00174E6C" w:rsidRPr="009531B2" w:rsidRDefault="00174E6C" w:rsidP="004132A6"/>
    <w:tbl>
      <w:tblPr>
        <w:tblW w:w="8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7"/>
        <w:gridCol w:w="5054"/>
      </w:tblGrid>
      <w:tr w:rsidR="00174E6C" w:rsidRPr="009531B2" w:rsidTr="00765B70">
        <w:trPr>
          <w:trHeight w:val="429"/>
          <w:tblHeader/>
        </w:trPr>
        <w:tc>
          <w:tcPr>
            <w:tcW w:w="3537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Botó</w:t>
            </w:r>
          </w:p>
        </w:tc>
        <w:tc>
          <w:tcPr>
            <w:tcW w:w="5054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</w:tr>
      <w:tr w:rsidR="00174E6C" w:rsidRPr="009531B2" w:rsidTr="00765B70">
        <w:trPr>
          <w:trHeight w:val="335"/>
        </w:trPr>
        <w:tc>
          <w:tcPr>
            <w:tcW w:w="3537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990600" cy="180975"/>
                  <wp:effectExtent l="19050" t="0" r="0" b="0"/>
                  <wp:docPr id="69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Afegeix la informació sobre les retencions en cas necessari </w:t>
            </w:r>
          </w:p>
        </w:tc>
      </w:tr>
      <w:tr w:rsidR="00174E6C" w:rsidRPr="009531B2" w:rsidTr="00765B70">
        <w:trPr>
          <w:trHeight w:val="335"/>
        </w:trPr>
        <w:tc>
          <w:tcPr>
            <w:tcW w:w="3537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552450" cy="180975"/>
                  <wp:effectExtent l="19050" t="0" r="0" b="0"/>
                  <wp:docPr id="70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Afegeix un document Word a la línia seleccionada</w:t>
            </w:r>
          </w:p>
        </w:tc>
      </w:tr>
      <w:tr w:rsidR="00174E6C" w:rsidRPr="009531B2" w:rsidTr="00765B70">
        <w:trPr>
          <w:trHeight w:val="335"/>
        </w:trPr>
        <w:tc>
          <w:tcPr>
            <w:tcW w:w="3537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1076325" cy="180975"/>
                  <wp:effectExtent l="19050" t="0" r="9525" b="0"/>
                  <wp:docPr id="71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Imprimeix el document seleccionat</w:t>
            </w: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>També es pot visualitzar l’assentament financer: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514975" cy="1390650"/>
            <wp:effectExtent l="19050" t="0" r="9525" b="0"/>
            <wp:docPr id="72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pPr>
        <w:pStyle w:val="Ttulo3"/>
        <w:ind w:left="1287"/>
        <w:rPr>
          <w:lang w:eastAsia="ca-ES"/>
        </w:rPr>
      </w:pPr>
      <w:bookmarkStart w:id="41" w:name="_Toc214859625"/>
      <w:bookmarkStart w:id="42" w:name="_Toc280174909"/>
      <w:bookmarkStart w:id="43" w:name="_Toc280891512"/>
      <w:bookmarkStart w:id="44" w:name="_Toc284856951"/>
      <w:r w:rsidRPr="009531B2">
        <w:rPr>
          <w:lang w:eastAsia="ca-ES"/>
        </w:rPr>
        <w:t>Increment Bestreta</w:t>
      </w:r>
      <w:bookmarkEnd w:id="41"/>
      <w:bookmarkEnd w:id="42"/>
      <w:bookmarkEnd w:id="43"/>
      <w:bookmarkEnd w:id="44"/>
      <w:r w:rsidRPr="009531B2">
        <w:rPr>
          <w:lang w:eastAsia="ca-ES"/>
        </w:rPr>
        <w:t xml:space="preserve"> </w:t>
      </w:r>
    </w:p>
    <w:p w:rsidR="00174E6C" w:rsidRPr="009531B2" w:rsidRDefault="00174E6C" w:rsidP="004132A6">
      <w:r w:rsidRPr="009531B2">
        <w:t>Pel cas de que la factura del creditor sigui de major import que la bestreta prèvia creada, es deurà incrementar aquesta bestreta: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714875" cy="2152650"/>
            <wp:effectExtent l="19050" t="0" r="9525" b="0"/>
            <wp:docPr id="73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0"/>
        <w:gridCol w:w="6840"/>
      </w:tblGrid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Menú: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Bestretes de Caixa Fixa/ Bestretes de Caixa Fixa Despesa Menor/ Despesa menor amb bestreta prèvia/ Modificació de la Bestreta</w:t>
            </w:r>
          </w:p>
        </w:tc>
      </w:tr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Transacció: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/IECI/RF_GFH_TR_0008</w:t>
            </w: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Per a incrementar la bestreta prèvia es deurà seleccionar la transacció corresponent del menú, i fer doble clic sobre ella, o escriure el seu codi (precedit de “/n”) en la barra de recerca, i pressionar </w:t>
      </w:r>
      <w:r w:rsidR="00B242B2">
        <w:rPr>
          <w:noProof/>
          <w:lang w:val="es-ES"/>
        </w:rPr>
        <w:drawing>
          <wp:inline distT="0" distB="0" distL="0" distR="0">
            <wp:extent cx="123825" cy="152400"/>
            <wp:effectExtent l="19050" t="0" r="9525" b="0"/>
            <wp:docPr id="74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77" t="4659" r="97182" b="9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la tecla “</w:t>
      </w:r>
      <w:proofErr w:type="spellStart"/>
      <w:r w:rsidRPr="009531B2">
        <w:t>intro</w:t>
      </w:r>
      <w:proofErr w:type="spellEnd"/>
      <w:r w:rsidRPr="009531B2">
        <w:t>”.</w:t>
      </w:r>
    </w:p>
    <w:p w:rsidR="00174E6C" w:rsidRPr="009531B2" w:rsidRDefault="00174E6C" w:rsidP="004132A6">
      <w:pPr>
        <w:rPr>
          <w:color w:val="FF0000"/>
        </w:rPr>
      </w:pPr>
    </w:p>
    <w:p w:rsidR="00174E6C" w:rsidRPr="009531B2" w:rsidRDefault="00B242B2" w:rsidP="004132A6">
      <w:pPr>
        <w:rPr>
          <w:color w:val="FF0000"/>
        </w:rPr>
      </w:pPr>
      <w:r>
        <w:rPr>
          <w:noProof/>
          <w:color w:val="FF0000"/>
          <w:lang w:val="es-ES"/>
        </w:rPr>
        <w:drawing>
          <wp:inline distT="0" distB="0" distL="0" distR="0">
            <wp:extent cx="5534025" cy="790575"/>
            <wp:effectExtent l="19050" t="0" r="9525" b="0"/>
            <wp:docPr id="75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pPr>
        <w:rPr>
          <w:color w:val="FF0000"/>
        </w:rPr>
      </w:pPr>
    </w:p>
    <w:p w:rsidR="00174E6C" w:rsidRPr="009531B2" w:rsidRDefault="00174E6C" w:rsidP="004132A6">
      <w:pPr>
        <w:rPr>
          <w:color w:val="FF0000"/>
        </w:rPr>
      </w:pPr>
      <w:r w:rsidRPr="009531B2">
        <w:t>A continuació apareixerà la següent pantalla</w:t>
      </w:r>
      <w:r w:rsidRPr="009531B2">
        <w:rPr>
          <w:color w:val="FF0000"/>
        </w:rPr>
        <w:t>:</w:t>
      </w:r>
    </w:p>
    <w:p w:rsidR="00174E6C" w:rsidRPr="009531B2" w:rsidRDefault="00174E6C" w:rsidP="004132A6">
      <w:pPr>
        <w:rPr>
          <w:color w:val="FF0000"/>
        </w:rPr>
      </w:pPr>
    </w:p>
    <w:p w:rsidR="00174E6C" w:rsidRPr="009531B2" w:rsidRDefault="00B242B2" w:rsidP="004132A6">
      <w:pPr>
        <w:rPr>
          <w:color w:val="FF0000"/>
        </w:rPr>
      </w:pPr>
      <w:r>
        <w:rPr>
          <w:noProof/>
          <w:color w:val="FF0000"/>
          <w:lang w:val="es-ES"/>
        </w:rPr>
        <w:drawing>
          <wp:inline distT="0" distB="0" distL="0" distR="0">
            <wp:extent cx="4162425" cy="2009775"/>
            <wp:effectExtent l="19050" t="0" r="9525" b="0"/>
            <wp:docPr id="76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pPr>
        <w:rPr>
          <w:color w:val="FF0000"/>
        </w:rPr>
      </w:pPr>
    </w:p>
    <w:p w:rsidR="00174E6C" w:rsidRPr="009531B2" w:rsidRDefault="00174E6C" w:rsidP="004132A6">
      <w:r w:rsidRPr="009531B2">
        <w:t>On caldrà indicar:</w:t>
      </w:r>
    </w:p>
    <w:p w:rsidR="00174E6C" w:rsidRPr="009531B2" w:rsidRDefault="00174E6C" w:rsidP="004132A6">
      <w:pPr>
        <w:rPr>
          <w:color w:val="FF0000"/>
        </w:rPr>
      </w:pPr>
    </w:p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6"/>
        <w:gridCol w:w="2259"/>
        <w:gridCol w:w="1158"/>
        <w:gridCol w:w="2088"/>
        <w:gridCol w:w="1804"/>
      </w:tblGrid>
      <w:tr w:rsidR="00174E6C" w:rsidRPr="009531B2" w:rsidTr="00765B70">
        <w:trPr>
          <w:trHeight w:val="349"/>
          <w:tblHeader/>
        </w:trPr>
        <w:tc>
          <w:tcPr>
            <w:tcW w:w="1806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259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115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208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04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Soc. Habilitat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Soc. Habilitat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77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UB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Nº Llibre Caixa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Nº Llibre Caixa associat a l’habilitat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78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Veure annex 1.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Nº de Document </w:t>
            </w:r>
            <w:proofErr w:type="spellStart"/>
            <w:r w:rsidRPr="009531B2">
              <w:t>Inte</w:t>
            </w:r>
            <w:proofErr w:type="spellEnd"/>
            <w:r w:rsidRPr="009531B2">
              <w:t>.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de document intern de la bestreta prèvia que es vol incrementar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79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</w:tbl>
    <w:p w:rsidR="00174E6C" w:rsidRPr="009531B2" w:rsidRDefault="00174E6C" w:rsidP="004132A6">
      <w:pPr>
        <w:rPr>
          <w:color w:val="FF0000"/>
        </w:rPr>
      </w:pPr>
    </w:p>
    <w:p w:rsidR="00174E6C" w:rsidRPr="009531B2" w:rsidRDefault="00174E6C" w:rsidP="004132A6">
      <w:r w:rsidRPr="009531B2">
        <w:t xml:space="preserve">A continuació es pressionarà </w:t>
      </w:r>
      <w:r w:rsidR="00B242B2">
        <w:rPr>
          <w:noProof/>
          <w:lang w:val="es-ES"/>
        </w:rPr>
        <w:drawing>
          <wp:inline distT="0" distB="0" distL="0" distR="0">
            <wp:extent cx="123825" cy="152400"/>
            <wp:effectExtent l="19050" t="0" r="9525" b="0"/>
            <wp:docPr id="80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77" t="4659" r="97182" b="9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“</w:t>
      </w:r>
      <w:proofErr w:type="spellStart"/>
      <w:r w:rsidRPr="009531B2">
        <w:t>intro</w:t>
      </w:r>
      <w:proofErr w:type="spellEnd"/>
      <w:r w:rsidRPr="009531B2">
        <w:t>” i apareixerà la pantalla on es podrà incrementar la bestreta prèvia (en la pestanya de despeses):</w:t>
      </w:r>
    </w:p>
    <w:p w:rsidR="00174E6C" w:rsidRPr="009531B2" w:rsidRDefault="00174E6C" w:rsidP="004132A6"/>
    <w:p w:rsidR="00174E6C" w:rsidRPr="009531B2" w:rsidRDefault="00174E6C" w:rsidP="004132A6">
      <w:r w:rsidRPr="009531B2">
        <w:t>Caldrà indicar:</w:t>
      </w:r>
    </w:p>
    <w:p w:rsidR="00174E6C" w:rsidRPr="009531B2" w:rsidRDefault="00174E6C" w:rsidP="004132A6"/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6"/>
        <w:gridCol w:w="2259"/>
        <w:gridCol w:w="1158"/>
        <w:gridCol w:w="2088"/>
        <w:gridCol w:w="1804"/>
      </w:tblGrid>
      <w:tr w:rsidR="00174E6C" w:rsidRPr="009531B2" w:rsidTr="00765B70">
        <w:trPr>
          <w:trHeight w:val="349"/>
          <w:tblHeader/>
        </w:trPr>
        <w:tc>
          <w:tcPr>
            <w:tcW w:w="1806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259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115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208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04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Operació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Tipus d’operació a realitzar.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81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AUGMENT FUNCIONAMENT DEPT o ALTRES BESTRETES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Import de </w:t>
            </w:r>
            <w:proofErr w:type="spellStart"/>
            <w:r w:rsidRPr="009531B2">
              <w:t>l’increment</w:t>
            </w:r>
            <w:proofErr w:type="spellEnd"/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82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</w:tbl>
    <w:p w:rsidR="00174E6C" w:rsidRPr="009531B2" w:rsidRDefault="00174E6C" w:rsidP="004132A6">
      <w:r w:rsidRPr="009531B2">
        <w:t>Per exemple: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171950" cy="1543050"/>
            <wp:effectExtent l="19050" t="0" r="0" b="0"/>
            <wp:docPr id="83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 xml:space="preserve">Per a desar, pressionar </w:t>
      </w:r>
      <w:r w:rsidR="00B242B2">
        <w:rPr>
          <w:noProof/>
          <w:lang w:val="es-ES"/>
        </w:rPr>
        <w:drawing>
          <wp:inline distT="0" distB="0" distL="0" distR="0">
            <wp:extent cx="123825" cy="152400"/>
            <wp:effectExtent l="19050" t="0" r="9525" b="0"/>
            <wp:docPr id="84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17438" t="4092" r="80739" b="92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. Amb la comptabilització, </w:t>
      </w:r>
      <w:proofErr w:type="spellStart"/>
      <w:r w:rsidRPr="009531B2">
        <w:t>l’estatus</w:t>
      </w:r>
      <w:proofErr w:type="spellEnd"/>
      <w:r w:rsidRPr="009531B2">
        <w:t xml:space="preserve"> de </w:t>
      </w:r>
      <w:proofErr w:type="spellStart"/>
      <w:r w:rsidRPr="009531B2">
        <w:t>l’increment</w:t>
      </w:r>
      <w:proofErr w:type="spellEnd"/>
      <w:r w:rsidRPr="009531B2">
        <w:t xml:space="preserve"> passa a ser </w:t>
      </w:r>
      <w:r w:rsidR="00B242B2">
        <w:rPr>
          <w:noProof/>
          <w:lang w:val="es-ES"/>
        </w:rPr>
        <w:drawing>
          <wp:inline distT="0" distB="0" distL="0" distR="0">
            <wp:extent cx="485775" cy="228600"/>
            <wp:effectExtent l="19050" t="0" r="9525" b="0"/>
            <wp:docPr id="85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30896" t="56200" r="64792" b="41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>.</w:t>
      </w:r>
    </w:p>
    <w:p w:rsidR="00174E6C" w:rsidRPr="009531B2" w:rsidRDefault="00174E6C" w:rsidP="004132A6"/>
    <w:p w:rsidR="00174E6C" w:rsidRPr="009531B2" w:rsidRDefault="00174E6C" w:rsidP="004132A6">
      <w:pPr>
        <w:pStyle w:val="Ttulo3"/>
        <w:ind w:left="1287"/>
        <w:rPr>
          <w:lang w:eastAsia="ca-ES"/>
        </w:rPr>
      </w:pPr>
      <w:bookmarkStart w:id="45" w:name="_Toc214859626"/>
      <w:bookmarkStart w:id="46" w:name="_Toc280174910"/>
      <w:bookmarkStart w:id="47" w:name="_Toc280891513"/>
      <w:bookmarkStart w:id="48" w:name="_Toc284856952"/>
      <w:r w:rsidRPr="009531B2">
        <w:rPr>
          <w:lang w:eastAsia="ca-ES"/>
        </w:rPr>
        <w:t>Disminució Bestreta</w:t>
      </w:r>
      <w:bookmarkEnd w:id="45"/>
      <w:bookmarkEnd w:id="46"/>
      <w:bookmarkEnd w:id="47"/>
      <w:bookmarkEnd w:id="48"/>
      <w:r w:rsidRPr="009531B2">
        <w:rPr>
          <w:lang w:eastAsia="ca-ES"/>
        </w:rPr>
        <w:t xml:space="preserve"> </w:t>
      </w:r>
    </w:p>
    <w:p w:rsidR="00174E6C" w:rsidRPr="009531B2" w:rsidRDefault="00174E6C" w:rsidP="004132A6">
      <w:r w:rsidRPr="009531B2">
        <w:t>Pel cas de que la factura del creditor sigui de menor import que la bestreta prèvia creada, es deurà disminuir aquesta bestreta:</w:t>
      </w:r>
    </w:p>
    <w:p w:rsidR="00174E6C" w:rsidRPr="009531B2" w:rsidRDefault="00174E6C" w:rsidP="004132A6"/>
    <w:p w:rsidR="00174E6C" w:rsidRPr="009531B2" w:rsidRDefault="00B242B2" w:rsidP="004132A6">
      <w:pPr>
        <w:rPr>
          <w:color w:val="FF0000"/>
        </w:rPr>
      </w:pPr>
      <w:r>
        <w:rPr>
          <w:noProof/>
          <w:lang w:val="es-ES"/>
        </w:rPr>
        <w:drawing>
          <wp:inline distT="0" distB="0" distL="0" distR="0">
            <wp:extent cx="4714875" cy="2152650"/>
            <wp:effectExtent l="19050" t="0" r="9525" b="0"/>
            <wp:docPr id="86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0"/>
        <w:gridCol w:w="6840"/>
      </w:tblGrid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Menú: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Bestretes de Caixa Fixa/ Bestretes de Caixa Fixa Despesa Menor/ Despesa menor amb bestreta prèvia/ Modificació de la Bestreta</w:t>
            </w:r>
          </w:p>
        </w:tc>
      </w:tr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Transacció: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/IECI/RF_GFH_TR_0008</w:t>
            </w: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Per a disminuir la bestreta prèvia es deurà  seleccionar la transacció corresponent del menú, i fer doble clic sobre ella, o escriure el seu codi (precedit de “/n”) en la barra de recerca, i pressionar </w:t>
      </w:r>
      <w:r w:rsidR="00B242B2">
        <w:rPr>
          <w:noProof/>
          <w:lang w:val="es-ES"/>
        </w:rPr>
        <w:drawing>
          <wp:inline distT="0" distB="0" distL="0" distR="0">
            <wp:extent cx="123825" cy="152400"/>
            <wp:effectExtent l="19050" t="0" r="9525" b="0"/>
            <wp:docPr id="87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77" t="4659" r="97182" b="9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la tecla “</w:t>
      </w:r>
      <w:proofErr w:type="spellStart"/>
      <w:r w:rsidRPr="009531B2">
        <w:t>intro</w:t>
      </w:r>
      <w:proofErr w:type="spellEnd"/>
      <w:r w:rsidRPr="009531B2">
        <w:t>”.</w:t>
      </w:r>
    </w:p>
    <w:p w:rsidR="00174E6C" w:rsidRPr="009531B2" w:rsidRDefault="00174E6C" w:rsidP="004132A6">
      <w:pPr>
        <w:rPr>
          <w:color w:val="FF0000"/>
        </w:rPr>
      </w:pPr>
    </w:p>
    <w:p w:rsidR="00174E6C" w:rsidRPr="009531B2" w:rsidRDefault="00B242B2" w:rsidP="004132A6">
      <w:pPr>
        <w:rPr>
          <w:color w:val="FF0000"/>
        </w:rPr>
      </w:pPr>
      <w:r>
        <w:rPr>
          <w:noProof/>
          <w:color w:val="FF0000"/>
          <w:lang w:val="es-ES"/>
        </w:rPr>
        <w:drawing>
          <wp:inline distT="0" distB="0" distL="0" distR="0">
            <wp:extent cx="5534025" cy="790575"/>
            <wp:effectExtent l="19050" t="0" r="9525" b="0"/>
            <wp:docPr id="88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pPr>
        <w:rPr>
          <w:color w:val="FF0000"/>
        </w:rPr>
      </w:pPr>
    </w:p>
    <w:p w:rsidR="00174E6C" w:rsidRPr="009531B2" w:rsidRDefault="00174E6C" w:rsidP="004132A6">
      <w:pPr>
        <w:rPr>
          <w:color w:val="FF0000"/>
        </w:rPr>
      </w:pPr>
      <w:r w:rsidRPr="009531B2">
        <w:t>A continuació apareixerà la següent pantalla</w:t>
      </w:r>
      <w:r w:rsidRPr="009531B2">
        <w:rPr>
          <w:color w:val="FF0000"/>
        </w:rPr>
        <w:t>:</w:t>
      </w:r>
    </w:p>
    <w:p w:rsidR="00174E6C" w:rsidRPr="009531B2" w:rsidRDefault="00174E6C" w:rsidP="004132A6">
      <w:pPr>
        <w:rPr>
          <w:color w:val="FF0000"/>
        </w:rPr>
      </w:pPr>
    </w:p>
    <w:p w:rsidR="00174E6C" w:rsidRPr="009531B2" w:rsidRDefault="00B242B2" w:rsidP="004132A6">
      <w:pPr>
        <w:rPr>
          <w:color w:val="FF0000"/>
        </w:rPr>
      </w:pPr>
      <w:r>
        <w:rPr>
          <w:noProof/>
          <w:color w:val="FF0000"/>
          <w:lang w:val="es-ES"/>
        </w:rPr>
        <w:drawing>
          <wp:inline distT="0" distB="0" distL="0" distR="0">
            <wp:extent cx="4086225" cy="1628775"/>
            <wp:effectExtent l="19050" t="0" r="9525" b="0"/>
            <wp:docPr id="89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pPr>
        <w:rPr>
          <w:color w:val="FF0000"/>
        </w:rPr>
      </w:pPr>
    </w:p>
    <w:p w:rsidR="00174E6C" w:rsidRPr="009531B2" w:rsidRDefault="00174E6C" w:rsidP="004132A6">
      <w:r w:rsidRPr="009531B2">
        <w:t>On caldrà indicar:</w:t>
      </w:r>
    </w:p>
    <w:p w:rsidR="00174E6C" w:rsidRPr="009531B2" w:rsidRDefault="00174E6C" w:rsidP="004132A6">
      <w:pPr>
        <w:rPr>
          <w:color w:val="FF0000"/>
        </w:rPr>
      </w:pPr>
    </w:p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6"/>
        <w:gridCol w:w="2259"/>
        <w:gridCol w:w="1158"/>
        <w:gridCol w:w="2088"/>
        <w:gridCol w:w="1804"/>
      </w:tblGrid>
      <w:tr w:rsidR="00174E6C" w:rsidRPr="009531B2" w:rsidTr="00765B70">
        <w:trPr>
          <w:trHeight w:val="349"/>
          <w:tblHeader/>
        </w:trPr>
        <w:tc>
          <w:tcPr>
            <w:tcW w:w="1806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259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115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208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04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Soc. Habilitat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Soc. Habilitat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90" name="Imagen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UB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Nº Llibre Caixa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Nº Llibre Caixa associat a l’habilitat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91" name="Imagen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Veure annex 1.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Nº de Document </w:t>
            </w:r>
            <w:proofErr w:type="spellStart"/>
            <w:r w:rsidRPr="009531B2">
              <w:t>Inte</w:t>
            </w:r>
            <w:proofErr w:type="spellEnd"/>
            <w:r w:rsidRPr="009531B2">
              <w:t>.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de document intern de la bestreta prèvia que es vol disminuir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92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</w:tbl>
    <w:p w:rsidR="00174E6C" w:rsidRPr="009531B2" w:rsidRDefault="00174E6C" w:rsidP="004132A6">
      <w:pPr>
        <w:rPr>
          <w:color w:val="FF0000"/>
        </w:rPr>
      </w:pPr>
    </w:p>
    <w:p w:rsidR="00174E6C" w:rsidRPr="009531B2" w:rsidRDefault="00174E6C" w:rsidP="004132A6">
      <w:r w:rsidRPr="009531B2">
        <w:t xml:space="preserve">A continuació es pressionarà </w:t>
      </w:r>
      <w:r w:rsidR="00B242B2">
        <w:rPr>
          <w:noProof/>
          <w:lang w:val="es-ES"/>
        </w:rPr>
        <w:drawing>
          <wp:inline distT="0" distB="0" distL="0" distR="0">
            <wp:extent cx="123825" cy="152400"/>
            <wp:effectExtent l="19050" t="0" r="9525" b="0"/>
            <wp:docPr id="93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77" t="4659" r="97182" b="9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“</w:t>
      </w:r>
      <w:proofErr w:type="spellStart"/>
      <w:r w:rsidRPr="009531B2">
        <w:t>intro</w:t>
      </w:r>
      <w:proofErr w:type="spellEnd"/>
      <w:r w:rsidRPr="009531B2">
        <w:t>” i apareixerà la pantalla on es podrà disminuir la bestreta prèvia (en la pestanya d’ingressos):</w:t>
      </w:r>
    </w:p>
    <w:p w:rsidR="00174E6C" w:rsidRPr="009531B2" w:rsidRDefault="00B242B2" w:rsidP="004132A6">
      <w:pPr>
        <w:rPr>
          <w:highlight w:val="yellow"/>
        </w:rPr>
      </w:pPr>
      <w:r>
        <w:rPr>
          <w:noProof/>
          <w:lang w:val="es-ES"/>
        </w:rPr>
        <w:drawing>
          <wp:inline distT="0" distB="0" distL="0" distR="0">
            <wp:extent cx="5400675" cy="2266950"/>
            <wp:effectExtent l="19050" t="0" r="9525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Caldrà indicar:</w:t>
      </w:r>
    </w:p>
    <w:p w:rsidR="00174E6C" w:rsidRPr="009531B2" w:rsidRDefault="00174E6C" w:rsidP="004132A6"/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6"/>
        <w:gridCol w:w="2259"/>
        <w:gridCol w:w="1158"/>
        <w:gridCol w:w="2088"/>
        <w:gridCol w:w="1804"/>
      </w:tblGrid>
      <w:tr w:rsidR="00174E6C" w:rsidRPr="009531B2" w:rsidTr="00765B70">
        <w:trPr>
          <w:trHeight w:val="349"/>
          <w:tblHeader/>
        </w:trPr>
        <w:tc>
          <w:tcPr>
            <w:tcW w:w="1806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259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115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208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04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Operació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Tipus d’operació a realitzar.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95" name="Imagen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DEVOLUCIÓ DIPÒSIT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de La disminució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96" name="Imagen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>Per exemple: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295775" cy="1447800"/>
            <wp:effectExtent l="19050" t="0" r="9525" b="0"/>
            <wp:docPr id="97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 xml:space="preserve">Per a desar, pressionar </w:t>
      </w:r>
      <w:r w:rsidR="00B242B2">
        <w:rPr>
          <w:noProof/>
          <w:lang w:val="es-ES"/>
        </w:rPr>
        <w:drawing>
          <wp:inline distT="0" distB="0" distL="0" distR="0">
            <wp:extent cx="123825" cy="152400"/>
            <wp:effectExtent l="19050" t="0" r="9525" b="0"/>
            <wp:docPr id="98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17438" t="4092" r="80739" b="92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. Amb la comptabilització, </w:t>
      </w:r>
      <w:proofErr w:type="spellStart"/>
      <w:r w:rsidRPr="009531B2">
        <w:t>l’estatus</w:t>
      </w:r>
      <w:proofErr w:type="spellEnd"/>
      <w:r w:rsidRPr="009531B2">
        <w:t xml:space="preserve"> de la disminució passa a ser  </w:t>
      </w:r>
      <w:r w:rsidR="00B242B2">
        <w:rPr>
          <w:noProof/>
          <w:lang w:val="es-ES"/>
        </w:rPr>
        <w:drawing>
          <wp:inline distT="0" distB="0" distL="0" distR="0">
            <wp:extent cx="485775" cy="228600"/>
            <wp:effectExtent l="19050" t="0" r="9525" b="0"/>
            <wp:docPr id="99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5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30536" t="55742" r="64777" b="40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>.</w:t>
      </w:r>
    </w:p>
    <w:p w:rsidR="00174E6C" w:rsidRPr="009531B2" w:rsidRDefault="00174E6C" w:rsidP="004132A6"/>
    <w:p w:rsidR="00174E6C" w:rsidRPr="009531B2" w:rsidRDefault="00174E6C" w:rsidP="004132A6">
      <w:r w:rsidRPr="009531B2">
        <w:t>Si es visualitza la bestreta prèvia es veu el seu import inicial i el seu import desprès dels increments i disminucions. Per exemple:</w:t>
      </w:r>
    </w:p>
    <w:p w:rsidR="00174E6C" w:rsidRPr="009531B2" w:rsidRDefault="00174E6C" w:rsidP="004132A6"/>
    <w:p w:rsidR="00174E6C" w:rsidRPr="009531B2" w:rsidRDefault="00B242B2" w:rsidP="004132A6">
      <w:pPr>
        <w:rPr>
          <w:color w:val="FF0000"/>
        </w:rPr>
      </w:pPr>
      <w:r>
        <w:rPr>
          <w:noProof/>
          <w:color w:val="FF0000"/>
          <w:lang w:val="es-ES"/>
        </w:rPr>
        <w:drawing>
          <wp:inline distT="0" distB="0" distL="0" distR="0">
            <wp:extent cx="4162425" cy="800100"/>
            <wp:effectExtent l="19050" t="0" r="9525" b="0"/>
            <wp:docPr id="100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pPr>
        <w:rPr>
          <w:color w:val="FF0000"/>
        </w:rPr>
      </w:pPr>
    </w:p>
    <w:p w:rsidR="00174E6C" w:rsidRPr="00BC0FF3" w:rsidRDefault="00174E6C" w:rsidP="004132A6">
      <w:pPr>
        <w:pStyle w:val="Ttulo3"/>
        <w:ind w:left="1287"/>
        <w:rPr>
          <w:lang w:eastAsia="ca-ES"/>
        </w:rPr>
      </w:pPr>
      <w:bookmarkStart w:id="49" w:name="_Toc284856953"/>
      <w:r w:rsidRPr="00BC0FF3">
        <w:rPr>
          <w:lang w:eastAsia="ca-ES"/>
        </w:rPr>
        <w:t xml:space="preserve">Pagament de la Bestreta Prèvia/ de </w:t>
      </w:r>
      <w:proofErr w:type="spellStart"/>
      <w:r w:rsidRPr="00BC0FF3">
        <w:rPr>
          <w:lang w:eastAsia="ca-ES"/>
        </w:rPr>
        <w:t>l’increment</w:t>
      </w:r>
      <w:proofErr w:type="spellEnd"/>
      <w:r w:rsidRPr="00BC0FF3">
        <w:rPr>
          <w:lang w:eastAsia="ca-ES"/>
        </w:rPr>
        <w:t xml:space="preserve"> de la Bestreta Prèvia</w:t>
      </w:r>
      <w:bookmarkEnd w:id="1"/>
      <w:bookmarkEnd w:id="2"/>
      <w:bookmarkEnd w:id="3"/>
      <w:bookmarkEnd w:id="49"/>
    </w:p>
    <w:p w:rsidR="00174E6C" w:rsidRPr="00BC0FF3" w:rsidRDefault="00174E6C" w:rsidP="004132A6">
      <w:r w:rsidRPr="00BC0FF3">
        <w:t xml:space="preserve">El pagament de </w:t>
      </w:r>
      <w:proofErr w:type="spellStart"/>
      <w:r w:rsidRPr="00BC0FF3">
        <w:t>l´increment</w:t>
      </w:r>
      <w:proofErr w:type="spellEnd"/>
      <w:r w:rsidRPr="00BC0FF3">
        <w:t xml:space="preserve"> de la bestreta el fa sistema automàticament, </w:t>
      </w:r>
      <w:proofErr w:type="spellStart"/>
      <w:r w:rsidRPr="00BC0FF3">
        <w:t>adicionalment</w:t>
      </w:r>
      <w:proofErr w:type="spellEnd"/>
      <w:r w:rsidRPr="00BC0FF3">
        <w:t xml:space="preserve"> si hi </w:t>
      </w:r>
      <w:proofErr w:type="spellStart"/>
      <w:r w:rsidRPr="00BC0FF3">
        <w:t>hagues</w:t>
      </w:r>
      <w:proofErr w:type="spellEnd"/>
      <w:r w:rsidRPr="00BC0FF3">
        <w:t xml:space="preserve"> qualsevol errada es pot fer de forma manual de la </w:t>
      </w:r>
      <w:proofErr w:type="spellStart"/>
      <w:r w:rsidRPr="00BC0FF3">
        <w:t>seguent</w:t>
      </w:r>
      <w:proofErr w:type="spellEnd"/>
      <w:r w:rsidRPr="00BC0FF3">
        <w:t xml:space="preserve"> manera:</w:t>
      </w:r>
    </w:p>
    <w:p w:rsidR="00174E6C" w:rsidRDefault="00174E6C" w:rsidP="004132A6">
      <w:pPr>
        <w:rPr>
          <w:color w:val="FF0000"/>
        </w:rPr>
      </w:pPr>
    </w:p>
    <w:p w:rsidR="00174E6C" w:rsidRDefault="00B242B2" w:rsidP="004132A6">
      <w:pPr>
        <w:rPr>
          <w:color w:val="FF0000"/>
        </w:rPr>
      </w:pPr>
      <w:r>
        <w:rPr>
          <w:noProof/>
          <w:color w:val="FF0000"/>
          <w:lang w:val="es-ES"/>
        </w:rPr>
        <w:drawing>
          <wp:inline distT="0" distB="0" distL="0" distR="0">
            <wp:extent cx="4333875" cy="1190625"/>
            <wp:effectExtent l="19050" t="0" r="9525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Default="00174E6C" w:rsidP="004132A6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0"/>
        <w:gridCol w:w="6840"/>
      </w:tblGrid>
      <w:tr w:rsidR="00174E6C" w:rsidRPr="009531B2" w:rsidTr="000F5C45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0F5C45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Menú:</w:t>
            </w:r>
          </w:p>
        </w:tc>
        <w:tc>
          <w:tcPr>
            <w:tcW w:w="7019" w:type="dxa"/>
          </w:tcPr>
          <w:p w:rsidR="00174E6C" w:rsidRPr="009531B2" w:rsidRDefault="00174E6C" w:rsidP="000F5C45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 xml:space="preserve">Bestretes de Caixa Fixa/ </w:t>
            </w:r>
            <w:r>
              <w:rPr>
                <w:rFonts w:eastAsia="MS Mincho"/>
              </w:rPr>
              <w:t>Pagament</w:t>
            </w:r>
            <w:r w:rsidRPr="009531B2">
              <w:rPr>
                <w:rFonts w:eastAsia="MS Mincho"/>
              </w:rPr>
              <w:t xml:space="preserve">/ </w:t>
            </w:r>
          </w:p>
        </w:tc>
      </w:tr>
      <w:tr w:rsidR="00174E6C" w:rsidRPr="009531B2" w:rsidTr="000F5C45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0F5C45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Transacció:</w:t>
            </w:r>
          </w:p>
        </w:tc>
        <w:tc>
          <w:tcPr>
            <w:tcW w:w="7019" w:type="dxa"/>
          </w:tcPr>
          <w:p w:rsidR="00174E6C" w:rsidRPr="009531B2" w:rsidRDefault="00174E6C" w:rsidP="00C6445E">
            <w:pPr>
              <w:jc w:val="left"/>
              <w:rPr>
                <w:rFonts w:eastAsia="MS Mincho"/>
              </w:rPr>
            </w:pPr>
            <w:r w:rsidRPr="009531B2">
              <w:rPr>
                <w:rFonts w:eastAsia="MS Mincho"/>
              </w:rPr>
              <w:t>/IECI/RF_GFH_TR_</w:t>
            </w:r>
            <w:r>
              <w:rPr>
                <w:rFonts w:eastAsia="MS Mincho"/>
              </w:rPr>
              <w:t xml:space="preserve">1001, </w:t>
            </w:r>
            <w:r w:rsidRPr="009531B2">
              <w:rPr>
                <w:rFonts w:eastAsia="MS Mincho"/>
              </w:rPr>
              <w:t>/IECI/RF_GFH_TR_</w:t>
            </w:r>
            <w:r>
              <w:rPr>
                <w:rFonts w:eastAsia="MS Mincho"/>
              </w:rPr>
              <w:t xml:space="preserve">1002, </w:t>
            </w:r>
            <w:r w:rsidRPr="009531B2">
              <w:rPr>
                <w:rFonts w:eastAsia="MS Mincho"/>
              </w:rPr>
              <w:t>/IECI/RF_GFH_TR_</w:t>
            </w:r>
            <w:r>
              <w:rPr>
                <w:rFonts w:eastAsia="MS Mincho"/>
              </w:rPr>
              <w:t>1003</w:t>
            </w:r>
          </w:p>
        </w:tc>
      </w:tr>
    </w:tbl>
    <w:p w:rsidR="00174E6C" w:rsidRPr="000F0B31" w:rsidRDefault="00174E6C" w:rsidP="004132A6">
      <w:pPr>
        <w:rPr>
          <w:color w:val="FF0000"/>
        </w:rPr>
      </w:pPr>
    </w:p>
    <w:p w:rsidR="00174E6C" w:rsidRPr="009531B2" w:rsidRDefault="00174E6C" w:rsidP="00C6445E">
      <w:r w:rsidRPr="009531B2">
        <w:t xml:space="preserve">Per </w:t>
      </w:r>
      <w:r>
        <w:t>el pagament</w:t>
      </w:r>
      <w:r w:rsidRPr="009531B2">
        <w:t xml:space="preserve"> es deurà  seleccionar la transacció corresponent del menú, i fer doble clic sobre ella, o escriure el seu codi (precedit de “/n”) en la barra de recerca, i pressionar </w:t>
      </w:r>
      <w:r w:rsidR="00B242B2">
        <w:rPr>
          <w:noProof/>
          <w:lang w:val="es-ES"/>
        </w:rPr>
        <w:drawing>
          <wp:inline distT="0" distB="0" distL="0" distR="0">
            <wp:extent cx="123825" cy="152400"/>
            <wp:effectExtent l="19050" t="0" r="9525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77" t="4659" r="97182" b="9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la tecla “</w:t>
      </w:r>
      <w:proofErr w:type="spellStart"/>
      <w:r w:rsidRPr="009531B2">
        <w:t>intro</w:t>
      </w:r>
      <w:proofErr w:type="spellEnd"/>
      <w:r w:rsidRPr="009531B2">
        <w:t>”.</w:t>
      </w:r>
    </w:p>
    <w:p w:rsidR="00174E6C" w:rsidRDefault="00B242B2" w:rsidP="004132A6">
      <w:pPr>
        <w:rPr>
          <w:color w:val="FF0000"/>
        </w:rPr>
      </w:pPr>
      <w:r>
        <w:rPr>
          <w:noProof/>
          <w:color w:val="FF0000"/>
          <w:lang w:val="es-ES"/>
        </w:rPr>
        <w:drawing>
          <wp:inline distT="0" distB="0" distL="0" distR="0">
            <wp:extent cx="5362575" cy="809625"/>
            <wp:effectExtent l="19050" t="0" r="9525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Default="00174E6C" w:rsidP="004132A6">
      <w:pPr>
        <w:rPr>
          <w:color w:val="FF0000"/>
        </w:rPr>
      </w:pPr>
    </w:p>
    <w:p w:rsidR="00174E6C" w:rsidRDefault="00174E6C" w:rsidP="00C6445E">
      <w:pPr>
        <w:rPr>
          <w:color w:val="FF0000"/>
        </w:rPr>
      </w:pPr>
      <w:r w:rsidRPr="009531B2">
        <w:t>A continuació apareixerà la següent pantalla</w:t>
      </w:r>
      <w:r w:rsidRPr="009531B2">
        <w:rPr>
          <w:color w:val="FF0000"/>
        </w:rPr>
        <w:t>:</w:t>
      </w:r>
    </w:p>
    <w:p w:rsidR="00174E6C" w:rsidRPr="009531B2" w:rsidRDefault="00174E6C" w:rsidP="00C6445E">
      <w:pPr>
        <w:rPr>
          <w:color w:val="FF0000"/>
        </w:rPr>
      </w:pPr>
    </w:p>
    <w:p w:rsidR="00174E6C" w:rsidRDefault="00B242B2" w:rsidP="004132A6">
      <w:pPr>
        <w:rPr>
          <w:color w:val="FF0000"/>
        </w:rPr>
      </w:pPr>
      <w:r>
        <w:rPr>
          <w:noProof/>
          <w:color w:val="FF0000"/>
          <w:lang w:val="es-ES"/>
        </w:rPr>
        <w:drawing>
          <wp:inline distT="0" distB="0" distL="0" distR="0">
            <wp:extent cx="5381625" cy="1304925"/>
            <wp:effectExtent l="19050" t="0" r="9525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Default="00174E6C" w:rsidP="004132A6">
      <w:pPr>
        <w:rPr>
          <w:color w:val="FF0000"/>
        </w:rPr>
      </w:pPr>
    </w:p>
    <w:p w:rsidR="00174E6C" w:rsidRPr="009531B2" w:rsidRDefault="00174E6C" w:rsidP="00C6445E">
      <w:r w:rsidRPr="009531B2">
        <w:t>On caldrà indicar:</w:t>
      </w:r>
    </w:p>
    <w:p w:rsidR="00174E6C" w:rsidRPr="009531B2" w:rsidRDefault="00174E6C" w:rsidP="00C6445E">
      <w:pPr>
        <w:rPr>
          <w:color w:val="FF0000"/>
        </w:rPr>
      </w:pPr>
    </w:p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6"/>
        <w:gridCol w:w="2259"/>
        <w:gridCol w:w="1158"/>
        <w:gridCol w:w="2088"/>
        <w:gridCol w:w="1804"/>
      </w:tblGrid>
      <w:tr w:rsidR="00174E6C" w:rsidRPr="009531B2" w:rsidTr="000F5C45">
        <w:trPr>
          <w:trHeight w:val="349"/>
          <w:tblHeader/>
        </w:trPr>
        <w:tc>
          <w:tcPr>
            <w:tcW w:w="1806" w:type="dxa"/>
            <w:shd w:val="clear" w:color="auto" w:fill="606060"/>
            <w:vAlign w:val="center"/>
          </w:tcPr>
          <w:p w:rsidR="00174E6C" w:rsidRPr="009531B2" w:rsidRDefault="00174E6C" w:rsidP="000F5C45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259" w:type="dxa"/>
            <w:shd w:val="clear" w:color="auto" w:fill="606060"/>
            <w:vAlign w:val="center"/>
          </w:tcPr>
          <w:p w:rsidR="00174E6C" w:rsidRPr="009531B2" w:rsidRDefault="00174E6C" w:rsidP="000F5C45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1158" w:type="dxa"/>
            <w:shd w:val="clear" w:color="auto" w:fill="606060"/>
            <w:vAlign w:val="center"/>
          </w:tcPr>
          <w:p w:rsidR="00174E6C" w:rsidRPr="009531B2" w:rsidRDefault="00174E6C" w:rsidP="000F5C45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2088" w:type="dxa"/>
            <w:shd w:val="clear" w:color="auto" w:fill="606060"/>
            <w:vAlign w:val="center"/>
          </w:tcPr>
          <w:p w:rsidR="00174E6C" w:rsidRPr="009531B2" w:rsidRDefault="00174E6C" w:rsidP="000F5C45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04" w:type="dxa"/>
            <w:shd w:val="clear" w:color="auto" w:fill="606060"/>
            <w:vAlign w:val="center"/>
          </w:tcPr>
          <w:p w:rsidR="00174E6C" w:rsidRPr="009531B2" w:rsidRDefault="00174E6C" w:rsidP="000F5C45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0F5C45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  <w:r w:rsidRPr="009531B2">
              <w:t>Soc. Habilitat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  <w:r w:rsidRPr="009531B2">
              <w:t>Soc. Habilitat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05" name="Imagen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  <w:r w:rsidRPr="009531B2">
              <w:t>UB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</w:p>
        </w:tc>
      </w:tr>
      <w:tr w:rsidR="00174E6C" w:rsidRPr="009531B2" w:rsidTr="000F5C45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  <w:r w:rsidRPr="009531B2">
              <w:t>Nº Llibre Caixa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  <w:r w:rsidRPr="009531B2">
              <w:t>Nº Llibre Caixa associat a l’habilitat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0F5C45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06" name="Imagen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  <w:r w:rsidRPr="009531B2">
              <w:t>Veure annex 1.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</w:p>
        </w:tc>
      </w:tr>
      <w:tr w:rsidR="00174E6C" w:rsidRPr="009531B2" w:rsidTr="000F5C45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  <w:r w:rsidRPr="009531B2">
              <w:t xml:space="preserve">Nº de Document </w:t>
            </w:r>
            <w:proofErr w:type="spellStart"/>
            <w:r w:rsidRPr="009531B2">
              <w:t>Inte</w:t>
            </w:r>
            <w:proofErr w:type="spellEnd"/>
            <w:r w:rsidRPr="009531B2">
              <w:t>.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  <w:r w:rsidRPr="009531B2">
              <w:t xml:space="preserve">Número de document intern </w:t>
            </w:r>
            <w:r>
              <w:t>que es vol pagar.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0F5C45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07" name="Imagen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</w:p>
        </w:tc>
      </w:tr>
    </w:tbl>
    <w:p w:rsidR="00174E6C" w:rsidRDefault="00174E6C" w:rsidP="004132A6">
      <w:pPr>
        <w:rPr>
          <w:color w:val="FF0000"/>
        </w:rPr>
      </w:pPr>
    </w:p>
    <w:p w:rsidR="00174E6C" w:rsidRDefault="00174E6C" w:rsidP="004132A6">
      <w:pPr>
        <w:rPr>
          <w:color w:val="FF0000"/>
        </w:rPr>
      </w:pPr>
    </w:p>
    <w:p w:rsidR="00174E6C" w:rsidRPr="009531B2" w:rsidRDefault="00174E6C" w:rsidP="004132A6">
      <w:pPr>
        <w:rPr>
          <w:color w:val="FF0000"/>
        </w:rPr>
      </w:pPr>
    </w:p>
    <w:p w:rsidR="00174E6C" w:rsidRPr="009531B2" w:rsidRDefault="00174E6C" w:rsidP="004132A6">
      <w:pPr>
        <w:pStyle w:val="Ttulo2"/>
      </w:pPr>
      <w:bookmarkStart w:id="50" w:name="_Toc214859629"/>
      <w:bookmarkStart w:id="51" w:name="_Toc280174913"/>
      <w:bookmarkStart w:id="52" w:name="_Toc280891516"/>
      <w:bookmarkStart w:id="53" w:name="_Toc284856954"/>
      <w:r w:rsidRPr="009531B2">
        <w:t>Registre de Factures en el Caixer amb Bestreta Prèvia</w:t>
      </w:r>
      <w:bookmarkEnd w:id="50"/>
      <w:bookmarkEnd w:id="51"/>
      <w:bookmarkEnd w:id="52"/>
      <w:bookmarkEnd w:id="53"/>
    </w:p>
    <w:p w:rsidR="00174E6C" w:rsidRPr="009531B2" w:rsidRDefault="00174E6C" w:rsidP="004132A6">
      <w:pPr>
        <w:pStyle w:val="Ttulo3"/>
        <w:ind w:left="1287"/>
        <w:rPr>
          <w:lang w:eastAsia="ca-ES"/>
        </w:rPr>
      </w:pPr>
      <w:bookmarkStart w:id="54" w:name="_Toc214859630"/>
      <w:bookmarkStart w:id="55" w:name="_Toc280174914"/>
      <w:bookmarkStart w:id="56" w:name="_Toc280891517"/>
      <w:bookmarkStart w:id="57" w:name="_Toc284856955"/>
      <w:r w:rsidRPr="009531B2">
        <w:rPr>
          <w:lang w:eastAsia="ca-ES"/>
        </w:rPr>
        <w:t>Factura amb Bestreta Prèvia</w:t>
      </w:r>
      <w:bookmarkEnd w:id="54"/>
      <w:bookmarkEnd w:id="55"/>
      <w:bookmarkEnd w:id="56"/>
      <w:bookmarkEnd w:id="57"/>
      <w:r w:rsidRPr="009531B2">
        <w:rPr>
          <w:lang w:eastAsia="ca-ES"/>
        </w:rPr>
        <w:t xml:space="preserve"> </w:t>
      </w:r>
    </w:p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638675" cy="1914525"/>
            <wp:effectExtent l="19050" t="0" r="9525" b="0"/>
            <wp:docPr id="108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/>
    <w:p w:rsidR="00174E6C" w:rsidRPr="009531B2" w:rsidRDefault="00174E6C" w:rsidP="004132A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0"/>
        <w:gridCol w:w="6840"/>
      </w:tblGrid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Menú: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Bestretes de Caixa Fixa/ Bestretes Despesa Menor/ Bestreta menor amb bestreta prèvia/ Factures amb bestreta prèvia</w:t>
            </w:r>
          </w:p>
        </w:tc>
      </w:tr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Transacció: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/IECI/RF_GFH_TR_0001</w:t>
            </w: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Per a crear la factura contra bestreta prèvia es deurà seleccionar la transacció corresponent del menú, i fer doble clic sobre ella, o escriure el seu codi (precedit per “/n”) en la barra de recerca, i pressionar </w:t>
      </w:r>
      <w:r w:rsidR="00B242B2">
        <w:rPr>
          <w:noProof/>
          <w:lang w:val="es-ES"/>
        </w:rPr>
        <w:drawing>
          <wp:inline distT="0" distB="0" distL="0" distR="0">
            <wp:extent cx="123825" cy="152400"/>
            <wp:effectExtent l="19050" t="0" r="9525" b="0"/>
            <wp:docPr id="109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77" t="4659" r="97182" b="9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la tecla “</w:t>
      </w:r>
      <w:proofErr w:type="spellStart"/>
      <w:r w:rsidRPr="009531B2">
        <w:t>intro</w:t>
      </w:r>
      <w:proofErr w:type="spellEnd"/>
      <w:r w:rsidRPr="009531B2">
        <w:t>”.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838700" cy="1276350"/>
            <wp:effectExtent l="19050" t="0" r="0" b="0"/>
            <wp:docPr id="110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9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A continuació apareixerà la següent pantalla: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257675" cy="2247900"/>
            <wp:effectExtent l="19050" t="0" r="9525" b="0"/>
            <wp:docPr id="111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0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On caldrà indicar:</w:t>
      </w:r>
    </w:p>
    <w:p w:rsidR="00174E6C" w:rsidRPr="009531B2" w:rsidRDefault="00174E6C" w:rsidP="004132A6"/>
    <w:p w:rsidR="00174E6C" w:rsidRPr="009531B2" w:rsidRDefault="00174E6C" w:rsidP="004132A6"/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6"/>
        <w:gridCol w:w="2259"/>
        <w:gridCol w:w="1158"/>
        <w:gridCol w:w="2088"/>
        <w:gridCol w:w="1804"/>
      </w:tblGrid>
      <w:tr w:rsidR="00174E6C" w:rsidRPr="009531B2" w:rsidTr="00765B70">
        <w:trPr>
          <w:trHeight w:val="349"/>
          <w:tblHeader/>
        </w:trPr>
        <w:tc>
          <w:tcPr>
            <w:tcW w:w="1806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259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115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208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04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Soc. Habilitat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de l’habilitat</w:t>
            </w:r>
          </w:p>
          <w:p w:rsidR="00174E6C" w:rsidRPr="009531B2" w:rsidRDefault="00174E6C" w:rsidP="00765B70">
            <w:pPr>
              <w:jc w:val="left"/>
            </w:pP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12" name="Imagen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UB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r w:rsidRPr="009531B2">
              <w:t>(*)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Nº Llibre Caixa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de llibre de caixa</w:t>
            </w:r>
          </w:p>
          <w:p w:rsidR="00174E6C" w:rsidRPr="009531B2" w:rsidRDefault="00174E6C" w:rsidP="00765B70">
            <w:pPr>
              <w:jc w:val="left"/>
            </w:pP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13" name="Imagen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Veure annex 1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r w:rsidRPr="009531B2">
              <w:t>(*)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r w:rsidRPr="009531B2">
              <w:t>Nº de document intern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r w:rsidRPr="009531B2">
              <w:t>Nº de document intern de la bestreta prèvia contra la que es farà la factura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14" name="Imagen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(*)</w:t>
            </w:r>
          </w:p>
        </w:tc>
      </w:tr>
    </w:tbl>
    <w:p w:rsidR="00174E6C" w:rsidRPr="009531B2" w:rsidRDefault="00174E6C" w:rsidP="004132A6"/>
    <w:p w:rsidR="00174E6C" w:rsidRPr="009531B2" w:rsidRDefault="00174E6C" w:rsidP="004132A6">
      <w:pPr>
        <w:pStyle w:val="Bullet1"/>
        <w:numPr>
          <w:ilvl w:val="0"/>
          <w:numId w:val="0"/>
        </w:numPr>
        <w:spacing w:before="60" w:after="60" w:afterAutospacing="0"/>
      </w:pPr>
      <w:r w:rsidRPr="009531B2">
        <w:t xml:space="preserve">(*): Si no es recorda algú codi, es pot utilitzar el botó </w:t>
      </w:r>
      <w:proofErr w:type="spellStart"/>
      <w:r w:rsidRPr="009531B2">
        <w:t>match</w:t>
      </w:r>
      <w:proofErr w:type="spellEnd"/>
      <w:r w:rsidRPr="009531B2">
        <w:t xml:space="preserve"> </w:t>
      </w:r>
      <w:proofErr w:type="spellStart"/>
      <w:r w:rsidRPr="009531B2">
        <w:t>code</w:t>
      </w:r>
      <w:proofErr w:type="spellEnd"/>
      <w:r w:rsidRPr="009531B2">
        <w:t xml:space="preserve"> </w:t>
      </w:r>
      <w:r w:rsidR="00B242B2">
        <w:rPr>
          <w:noProof/>
          <w:lang w:val="es-ES"/>
        </w:rPr>
        <w:drawing>
          <wp:inline distT="0" distB="0" distL="0" distR="0">
            <wp:extent cx="247650" cy="152400"/>
            <wp:effectExtent l="19050" t="0" r="0" b="0"/>
            <wp:docPr id="115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14151" t="19576" r="83672" b="77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(F4). Per exemple, en el cas de número de document intern, es mostraran totes les bestretes prèvies per a seleccionar la que es vulgui (fent doble clic):</w:t>
      </w:r>
    </w:p>
    <w:p w:rsidR="00174E6C" w:rsidRPr="009531B2" w:rsidRDefault="00174E6C" w:rsidP="004132A6">
      <w:pPr>
        <w:pStyle w:val="Bullet1"/>
        <w:numPr>
          <w:ilvl w:val="0"/>
          <w:numId w:val="0"/>
        </w:numPr>
        <w:spacing w:before="60" w:after="60" w:afterAutospacing="0"/>
      </w:pPr>
    </w:p>
    <w:p w:rsidR="00174E6C" w:rsidRPr="009531B2" w:rsidRDefault="00B242B2" w:rsidP="004132A6">
      <w:pPr>
        <w:pStyle w:val="Bullet1"/>
        <w:numPr>
          <w:ilvl w:val="0"/>
          <w:numId w:val="0"/>
        </w:numPr>
        <w:spacing w:before="60" w:after="60" w:afterAutospacing="0"/>
      </w:pPr>
      <w:r>
        <w:rPr>
          <w:noProof/>
          <w:lang w:val="es-ES"/>
        </w:rPr>
        <w:drawing>
          <wp:inline distT="0" distB="0" distL="0" distR="0">
            <wp:extent cx="5524500" cy="1257300"/>
            <wp:effectExtent l="19050" t="0" r="0" b="0"/>
            <wp:docPr id="116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pPr>
        <w:pStyle w:val="Bullet1"/>
        <w:numPr>
          <w:ilvl w:val="0"/>
          <w:numId w:val="0"/>
        </w:numPr>
        <w:spacing w:before="60" w:after="60" w:afterAutospacing="0"/>
      </w:pPr>
    </w:p>
    <w:p w:rsidR="00174E6C" w:rsidRPr="009531B2" w:rsidRDefault="00174E6C" w:rsidP="004132A6">
      <w:pPr>
        <w:widowControl w:val="0"/>
        <w:tabs>
          <w:tab w:val="left" w:pos="567"/>
          <w:tab w:val="left" w:pos="1134"/>
          <w:tab w:val="left" w:pos="1701"/>
          <w:tab w:val="left" w:pos="6804"/>
        </w:tabs>
        <w:autoSpaceDE w:val="0"/>
        <w:autoSpaceDN w:val="0"/>
        <w:adjustRightInd w:val="0"/>
        <w:rPr>
          <w:rFonts w:cs="Arial"/>
        </w:rPr>
      </w:pPr>
      <w:r w:rsidRPr="009531B2">
        <w:rPr>
          <w:rFonts w:cs="Arial"/>
        </w:rPr>
        <w:t>Un cop introduïdes les dades, el sistema comprovarà que la bestreta estigui pagada; en cas contrari mostrarà el següent missatge:</w:t>
      </w:r>
    </w:p>
    <w:p w:rsidR="00174E6C" w:rsidRPr="009531B2" w:rsidRDefault="00174E6C" w:rsidP="004132A6">
      <w:pPr>
        <w:widowControl w:val="0"/>
        <w:tabs>
          <w:tab w:val="left" w:pos="567"/>
          <w:tab w:val="left" w:pos="1134"/>
          <w:tab w:val="left" w:pos="1701"/>
          <w:tab w:val="left" w:pos="6804"/>
        </w:tabs>
        <w:autoSpaceDE w:val="0"/>
        <w:autoSpaceDN w:val="0"/>
        <w:adjustRightInd w:val="0"/>
        <w:rPr>
          <w:rFonts w:cs="Arial"/>
        </w:rPr>
      </w:pPr>
    </w:p>
    <w:p w:rsidR="00174E6C" w:rsidRPr="009531B2" w:rsidRDefault="00B242B2" w:rsidP="004132A6">
      <w:pPr>
        <w:widowControl w:val="0"/>
        <w:tabs>
          <w:tab w:val="left" w:pos="567"/>
          <w:tab w:val="left" w:pos="1134"/>
          <w:tab w:val="left" w:pos="1701"/>
          <w:tab w:val="left" w:pos="680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  <w:noProof/>
          <w:lang w:val="es-ES"/>
        </w:rPr>
        <w:drawing>
          <wp:inline distT="0" distB="0" distL="0" distR="0">
            <wp:extent cx="4171950" cy="352425"/>
            <wp:effectExtent l="19050" t="19050" r="19050" b="28575"/>
            <wp:docPr id="117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52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pPr>
        <w:pStyle w:val="Bullet1"/>
        <w:numPr>
          <w:ilvl w:val="0"/>
          <w:numId w:val="0"/>
        </w:numPr>
        <w:spacing w:before="60" w:after="60" w:afterAutospacing="0"/>
      </w:pPr>
    </w:p>
    <w:p w:rsidR="00174E6C" w:rsidRPr="009531B2" w:rsidRDefault="00174E6C" w:rsidP="004132A6">
      <w:r w:rsidRPr="009531B2">
        <w:t xml:space="preserve">En cas afirmatiu, es pressionarà </w:t>
      </w:r>
      <w:r w:rsidR="00B242B2">
        <w:rPr>
          <w:noProof/>
          <w:lang w:val="es-ES"/>
        </w:rPr>
        <w:drawing>
          <wp:inline distT="0" distB="0" distL="0" distR="0">
            <wp:extent cx="247650" cy="152400"/>
            <wp:effectExtent l="19050" t="0" r="0" b="0"/>
            <wp:docPr id="118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 t="4259" r="96953" b="93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“</w:t>
      </w:r>
      <w:proofErr w:type="spellStart"/>
      <w:r w:rsidRPr="009531B2">
        <w:t>intro</w:t>
      </w:r>
      <w:proofErr w:type="spellEnd"/>
      <w:r w:rsidRPr="009531B2">
        <w:t>” i apareixerà la següent pantalla: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372100" cy="2171700"/>
            <wp:effectExtent l="19050" t="0" r="0" b="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On caldrà indicar:</w:t>
      </w:r>
    </w:p>
    <w:p w:rsidR="00174E6C" w:rsidRPr="009531B2" w:rsidRDefault="00174E6C" w:rsidP="004132A6"/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6"/>
        <w:gridCol w:w="2259"/>
        <w:gridCol w:w="1158"/>
        <w:gridCol w:w="2088"/>
        <w:gridCol w:w="1804"/>
      </w:tblGrid>
      <w:tr w:rsidR="00174E6C" w:rsidRPr="009531B2" w:rsidTr="00765B70">
        <w:trPr>
          <w:trHeight w:val="349"/>
          <w:tblHeader/>
        </w:trPr>
        <w:tc>
          <w:tcPr>
            <w:tcW w:w="1806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259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115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208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04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Operació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Operació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20" name="Imagen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(*)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de factura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21" name="Imagen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= Import de la bestreta prèvia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Status de factura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Estat de la factura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>
              <w:t>35</w:t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Icona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Icona que indica  </w:t>
            </w:r>
            <w:proofErr w:type="spellStart"/>
            <w:r w:rsidRPr="009531B2">
              <w:t>l’estatus</w:t>
            </w:r>
            <w:proofErr w:type="spellEnd"/>
            <w:r w:rsidRPr="009531B2">
              <w:t xml:space="preserve"> de la factura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>
              <w:object w:dxaOrig="465" w:dyaOrig="285">
                <v:shape id="_x0000_i1029" type="#_x0000_t75" style="width:23.25pt;height:14.25pt" o:ole="">
                  <v:imagedata r:id="rId83" o:title=""/>
                </v:shape>
                <o:OLEObject Type="Embed" ProgID="PBrush" ShapeID="_x0000_i1029" DrawAspect="Content" ObjectID="_1363626208" r:id="rId84"/>
              </w:object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de retenció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de retenció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Creditor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Codi del creditor contra qui es fa la factura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23" name="Imagen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Referència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Codi de la factura que es crearà en el Registre de Factures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24" name="Imagen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Data del document  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Data del document  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25" name="Imagen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de comptabilització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de comptabilització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26" name="Imagen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Text de capçalera 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Text opcional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impostos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impostos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Es calcularà amb l’indicador </w:t>
            </w:r>
            <w:proofErr w:type="spellStart"/>
            <w:r w:rsidRPr="009531B2">
              <w:t>d’IVA</w:t>
            </w:r>
            <w:proofErr w:type="spellEnd"/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Via de pagament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Via de pagament del creditor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Indicador impostos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Indicador impostos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27" name="Imagen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Calcular impostos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Calcular impostos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28" name="Imagen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Centre Gestor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Centre Gestor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29" name="Imagen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Lnnnnnn</w:t>
            </w:r>
            <w:proofErr w:type="spellEnd"/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Posició Pressupostària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Posició Pressupostària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30" name="Imagen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Format D/EEEEE/0000000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Fons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Fons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Obligatori si la partida ho requereix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Element PEP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Element PEP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Obligatori si la partida ho requereix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Programa de finançament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Programa de finançament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r w:rsidRPr="009531B2">
              <w:t>Es deriva de l’element PEP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Banc de l’endossatari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Banc de l’endossatari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CO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  <w:rPr>
                <w:b/>
                <w:bCs/>
                <w:color w:val="FF0000"/>
                <w:highlight w:val="yellow"/>
              </w:rPr>
            </w:pPr>
            <w:r w:rsidRPr="009531B2">
              <w:t>Societat CO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UB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Centre de Cost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Centre de Cost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31" name="Imagen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Lnnnnnn</w:t>
            </w:r>
            <w:proofErr w:type="spellEnd"/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r w:rsidRPr="009531B2">
              <w:t>Coincideix amb el Centre Gestor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de manament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de manament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Compte de major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Compte de major de contrapartida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Llibre de caixa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Llibre de caixa associat a l’habilitat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Veure annex 1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de l’habilitat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de l’habilitat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UB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Exercici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Exercici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aaaa</w:t>
            </w:r>
            <w:proofErr w:type="spellEnd"/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de document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de document intern del llibre de caixa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de document d’anul·lació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de document d’anul·lació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document FI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document FI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UB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Exercici document FI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r w:rsidRPr="009531B2">
              <w:t>Exercici document FI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aaaa</w:t>
            </w:r>
            <w:proofErr w:type="spellEnd"/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document FI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r w:rsidRPr="009531B2">
              <w:t>Número document FI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Clau breu per a banc prop.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Banc propi associat a l’habilitat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>(*): les dues possibilitats són: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229100" cy="5353050"/>
            <wp:effectExtent l="19050" t="0" r="0" b="0"/>
            <wp:docPr id="132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En la part: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229100" cy="2066925"/>
            <wp:effectExtent l="19050" t="0" r="0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pPr>
        <w:rPr>
          <w:rFonts w:cs="Arial"/>
        </w:rPr>
      </w:pPr>
      <w:r w:rsidRPr="009531B2">
        <w:t xml:space="preserve"> S</w:t>
      </w:r>
      <w:r w:rsidRPr="009531B2">
        <w:rPr>
          <w:rFonts w:cs="Arial"/>
        </w:rPr>
        <w:t xml:space="preserve">’informa del creditor de la bestreta, el seu import inicial i </w:t>
      </w:r>
      <w:proofErr w:type="spellStart"/>
      <w:r w:rsidRPr="009531B2">
        <w:rPr>
          <w:rFonts w:cs="Arial"/>
        </w:rPr>
        <w:t>l'import</w:t>
      </w:r>
      <w:proofErr w:type="spellEnd"/>
      <w:r w:rsidRPr="009531B2">
        <w:rPr>
          <w:rFonts w:cs="Arial"/>
        </w:rPr>
        <w:t xml:space="preserve"> del qual encara disposa el creditor sense justificar.</w:t>
      </w:r>
    </w:p>
    <w:p w:rsidR="00174E6C" w:rsidRPr="009531B2" w:rsidRDefault="00174E6C" w:rsidP="004132A6"/>
    <w:p w:rsidR="00174E6C" w:rsidRPr="009531B2" w:rsidRDefault="00174E6C" w:rsidP="004132A6">
      <w:r w:rsidRPr="009531B2">
        <w:t>Per exemple, la factura s’emplenarà com segueix: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486400" cy="638175"/>
            <wp:effectExtent l="19050" t="0" r="0" b="0"/>
            <wp:docPr id="134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2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El camp referència s’emplenarà automàticament si el document es un tiquet i es manual si es una factura. Si es un tiquet inferior a 60 euros es pot fer amb NIF de la UB, si es una factura s’haurà d’informar de l’indicador d’impostos que porta associat.</w:t>
      </w:r>
    </w:p>
    <w:p w:rsidR="00174E6C" w:rsidRPr="009531B2" w:rsidRDefault="00174E6C" w:rsidP="004132A6">
      <w:r w:rsidRPr="009531B2">
        <w:t xml:space="preserve">Per a desar, pressionar </w:t>
      </w:r>
      <w:r w:rsidR="00B242B2">
        <w:rPr>
          <w:noProof/>
          <w:lang w:val="es-ES"/>
        </w:rPr>
        <w:drawing>
          <wp:inline distT="0" distB="0" distL="0" distR="0">
            <wp:extent cx="123825" cy="228600"/>
            <wp:effectExtent l="19050" t="0" r="9525" b="0"/>
            <wp:docPr id="135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3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 l="17703" t="4266" r="80980" b="93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. </w:t>
      </w:r>
    </w:p>
    <w:p w:rsidR="00174E6C" w:rsidRPr="009531B2" w:rsidRDefault="00174E6C" w:rsidP="004132A6">
      <w:r w:rsidRPr="009531B2">
        <w:t>El document financer queda com segueix: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524500" cy="1390650"/>
            <wp:effectExtent l="19050" t="0" r="0" b="0"/>
            <wp:docPr id="136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4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 xml:space="preserve">Si es pressiona el botó </w:t>
      </w:r>
      <w:r w:rsidR="00B242B2">
        <w:rPr>
          <w:noProof/>
          <w:lang w:val="es-ES"/>
        </w:rPr>
        <w:drawing>
          <wp:inline distT="0" distB="0" distL="0" distR="0">
            <wp:extent cx="180975" cy="180975"/>
            <wp:effectExtent l="19050" t="0" r="9525" b="0"/>
            <wp:docPr id="137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5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es visualitzen les dades de capçalera del document: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467350" cy="3924300"/>
            <wp:effectExtent l="19050" t="0" r="0" b="0"/>
            <wp:docPr id="138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6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4E6C" w:rsidRPr="009531B2">
        <w:br w:type="textWrapping" w:clear="all"/>
      </w:r>
    </w:p>
    <w:p w:rsidR="00174E6C" w:rsidRPr="009531B2" w:rsidRDefault="00174E6C" w:rsidP="004132A6">
      <w:r w:rsidRPr="009531B2">
        <w:t xml:space="preserve">Per a sortir, pressionar </w:t>
      </w:r>
      <w:r w:rsidR="00B242B2">
        <w:rPr>
          <w:noProof/>
          <w:lang w:val="es-ES"/>
        </w:rPr>
        <w:drawing>
          <wp:inline distT="0" distB="0" distL="0" distR="0">
            <wp:extent cx="266700" cy="180975"/>
            <wp:effectExtent l="19050" t="0" r="0" b="0"/>
            <wp:docPr id="139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7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i </w:t>
      </w:r>
      <w:r w:rsidR="00B242B2">
        <w:rPr>
          <w:noProof/>
          <w:lang w:val="es-ES"/>
        </w:rPr>
        <w:drawing>
          <wp:inline distT="0" distB="0" distL="0" distR="0">
            <wp:extent cx="276225" cy="180975"/>
            <wp:effectExtent l="19050" t="0" r="9525" b="0"/>
            <wp:docPr id="140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8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>.</w:t>
      </w:r>
    </w:p>
    <w:p w:rsidR="00174E6C" w:rsidRPr="009531B2" w:rsidRDefault="00174E6C" w:rsidP="004132A6"/>
    <w:p w:rsidR="00174E6C" w:rsidRPr="009531B2" w:rsidRDefault="00174E6C" w:rsidP="004132A6">
      <w:pPr>
        <w:widowControl w:val="0"/>
        <w:autoSpaceDE w:val="0"/>
        <w:autoSpaceDN w:val="0"/>
        <w:adjustRightInd w:val="0"/>
        <w:rPr>
          <w:rFonts w:cs="Arial"/>
          <w:b/>
          <w:i/>
        </w:rPr>
      </w:pPr>
      <w:r w:rsidRPr="009531B2">
        <w:t xml:space="preserve">Notar que </w:t>
      </w:r>
      <w:r w:rsidRPr="009531B2">
        <w:rPr>
          <w:rFonts w:cs="Arial"/>
        </w:rPr>
        <w:t>al registrar una factura contra una bestreta, automàticament es generen dos documents comptables i una factura, que serà consultable al fer doble clic sobre la referència, i s'actualitzarà el saldo disponible de la bestreta. A causa de les característiques del sistema s'ha de generar automàticament, a més, un altre document que es pot consultar a través de la pestanya d’ingressos; és important no confondre aquest moviment amb un moviment de devolució de bestreta.</w:t>
      </w:r>
    </w:p>
    <w:p w:rsidR="00174E6C" w:rsidRPr="009531B2" w:rsidRDefault="00174E6C" w:rsidP="004132A6">
      <w:pPr>
        <w:pStyle w:val="Piedepgina"/>
        <w:tabs>
          <w:tab w:val="clear" w:pos="4252"/>
          <w:tab w:val="clear" w:pos="8504"/>
        </w:tabs>
        <w:rPr>
          <w:rFonts w:cs="Arial"/>
        </w:rPr>
      </w:pPr>
    </w:p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514975" cy="904875"/>
            <wp:effectExtent l="19050" t="0" r="9525" b="0"/>
            <wp:docPr id="141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9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Les dades de capçalera del seu document financer són els següents: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191000" cy="3343275"/>
            <wp:effectExtent l="19050" t="0" r="0" b="0"/>
            <wp:docPr id="142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0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pPr>
        <w:pStyle w:val="Ttulo3"/>
        <w:ind w:left="1287"/>
        <w:rPr>
          <w:lang w:eastAsia="ca-ES"/>
        </w:rPr>
      </w:pPr>
      <w:bookmarkStart w:id="58" w:name="_Toc214859631"/>
      <w:bookmarkStart w:id="59" w:name="_Toc280174915"/>
      <w:bookmarkStart w:id="60" w:name="_Toc280891518"/>
      <w:bookmarkStart w:id="61" w:name="_Toc284856956"/>
      <w:r w:rsidRPr="009531B2">
        <w:rPr>
          <w:lang w:eastAsia="ca-ES"/>
        </w:rPr>
        <w:t>Factura sense Bestreta Prèvia contra el tercer</w:t>
      </w:r>
      <w:bookmarkEnd w:id="58"/>
      <w:bookmarkEnd w:id="59"/>
      <w:bookmarkEnd w:id="60"/>
      <w:bookmarkEnd w:id="61"/>
    </w:p>
    <w:p w:rsidR="00174E6C" w:rsidRPr="009531B2" w:rsidRDefault="00174E6C" w:rsidP="004132A6">
      <w:r w:rsidRPr="009531B2">
        <w:t>Per a fer una factura sense bestreta prèvia s’utilitzarà la següent transacció: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648200" cy="1905000"/>
            <wp:effectExtent l="19050" t="0" r="0" b="0"/>
            <wp:docPr id="143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0"/>
        <w:gridCol w:w="6840"/>
      </w:tblGrid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Menú: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Bestretes de Caixa Fixa/ BCF Despesa Menor/ Despesa menor sense bestreta prèvia/ Factures sense bestreta prèvia</w:t>
            </w:r>
          </w:p>
        </w:tc>
      </w:tr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Transacció: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/IECI/RF_GFH_TR_0000</w:t>
            </w: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Per a crear una factura sense bestreta prèvia es deurà seleccionar la transacció corresponent del menú, i fer doble clic sobre ella, o escriure el seu codi (precedit per “/n”) en la barra de recerca, i pressionar </w:t>
      </w:r>
      <w:r w:rsidR="00B242B2">
        <w:rPr>
          <w:noProof/>
          <w:lang w:val="es-ES"/>
        </w:rPr>
        <w:drawing>
          <wp:inline distT="0" distB="0" distL="0" distR="0">
            <wp:extent cx="123825" cy="152400"/>
            <wp:effectExtent l="19050" t="0" r="9525" b="0"/>
            <wp:docPr id="144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77" t="4659" r="97182" b="9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la tecla “</w:t>
      </w:r>
      <w:proofErr w:type="spellStart"/>
      <w:r w:rsidRPr="009531B2">
        <w:t>intro</w:t>
      </w:r>
      <w:proofErr w:type="spellEnd"/>
      <w:r w:rsidRPr="009531B2">
        <w:t>”.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810125" cy="1162050"/>
            <wp:effectExtent l="19050" t="0" r="9525" b="0"/>
            <wp:docPr id="145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3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A continuació apareixerà la següent pantalla, on caldrà indicar la societat “UB” i el número de llibre de caixa: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3257550" cy="1533525"/>
            <wp:effectExtent l="19050" t="0" r="0" b="0"/>
            <wp:docPr id="146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4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23"/>
        <w:gridCol w:w="2605"/>
        <w:gridCol w:w="1041"/>
        <w:gridCol w:w="1823"/>
        <w:gridCol w:w="1823"/>
      </w:tblGrid>
      <w:tr w:rsidR="00174E6C" w:rsidRPr="009531B2" w:rsidTr="00765B70">
        <w:trPr>
          <w:trHeight w:val="349"/>
          <w:tblHeader/>
        </w:trPr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605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1041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habilitat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financera a la que pertany l’habilitat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47" name="Imagen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UB</w:t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Nº Llibre de caixa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Nº llibre de caixa associat al habilitat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48" name="Imagen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Veure taula adjunta (annex 1)</w:t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Només hi ha un habilitat per llibre de caixa.</w:t>
            </w: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Es pressionarà </w:t>
      </w:r>
      <w:r w:rsidR="00B242B2">
        <w:rPr>
          <w:noProof/>
          <w:lang w:val="es-ES"/>
        </w:rPr>
        <w:drawing>
          <wp:inline distT="0" distB="0" distL="0" distR="0">
            <wp:extent cx="361950" cy="152400"/>
            <wp:effectExtent l="19050" t="0" r="0" b="0"/>
            <wp:docPr id="149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4492" r="97031" b="9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“</w:t>
      </w:r>
      <w:proofErr w:type="spellStart"/>
      <w:r w:rsidRPr="009531B2">
        <w:t>intro</w:t>
      </w:r>
      <w:proofErr w:type="spellEnd"/>
      <w:r w:rsidRPr="009531B2">
        <w:t>” i apareixerà la pantalla de creació de factura: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391150" cy="2247900"/>
            <wp:effectExtent l="19050" t="0" r="0" b="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On caldrà indicar:</w:t>
      </w:r>
    </w:p>
    <w:p w:rsidR="00174E6C" w:rsidRPr="009531B2" w:rsidRDefault="00174E6C" w:rsidP="004132A6"/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6"/>
        <w:gridCol w:w="2259"/>
        <w:gridCol w:w="1158"/>
        <w:gridCol w:w="2088"/>
        <w:gridCol w:w="1804"/>
      </w:tblGrid>
      <w:tr w:rsidR="00174E6C" w:rsidRPr="009531B2" w:rsidTr="00765B70">
        <w:trPr>
          <w:trHeight w:val="349"/>
          <w:tblHeader/>
        </w:trPr>
        <w:tc>
          <w:tcPr>
            <w:tcW w:w="1806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259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115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208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04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Operació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Operació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51" name="Imagen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(*)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de la factura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52" name="Imagen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&lt;= import disponible de la bestreta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Status de factura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Estat de la factura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>
              <w:t>15</w:t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Icona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Icona que indica  </w:t>
            </w:r>
            <w:proofErr w:type="spellStart"/>
            <w:r w:rsidRPr="009531B2">
              <w:t>l’estatus</w:t>
            </w:r>
            <w:proofErr w:type="spellEnd"/>
            <w:r w:rsidRPr="009531B2">
              <w:t xml:space="preserve"> de la factura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>
              <w:object w:dxaOrig="555" w:dyaOrig="315">
                <v:shape id="_x0000_i1030" type="#_x0000_t75" style="width:27.75pt;height:15.75pt" o:ole="">
                  <v:imagedata r:id="rId100" o:title=""/>
                </v:shape>
                <o:OLEObject Type="Embed" ProgID="PBrush" ShapeID="_x0000_i1030" DrawAspect="Content" ObjectID="_1363626209" r:id="rId101"/>
              </w:object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de retenció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de retenció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Creditor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Codi del creditor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54" name="Imagen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r w:rsidRPr="009531B2">
              <w:t>Creditor contra qui es fa la factura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Referència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Codi que tindrà la factura que es creu en el Registre de Factures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55" name="Imagen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r w:rsidRPr="009531B2">
              <w:t>S’alimentarà el Registre de Factures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Data del document  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Data del document  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56" name="Imagen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de comptabilització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de comptabilització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57" name="Imagen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Text de capçalera 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Text opcional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d’Impost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d’Impost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No és necessari indicar-lo perquè es calcula automàticament complimentat l’indicador </w:t>
            </w:r>
            <w:proofErr w:type="spellStart"/>
            <w:r w:rsidRPr="009531B2">
              <w:t>d’IVA</w:t>
            </w:r>
            <w:proofErr w:type="spellEnd"/>
            <w:r w:rsidRPr="009531B2">
              <w:t xml:space="preserve"> i el </w:t>
            </w:r>
            <w:proofErr w:type="spellStart"/>
            <w:r w:rsidRPr="009531B2">
              <w:t>flag</w:t>
            </w:r>
            <w:proofErr w:type="spellEnd"/>
            <w:r w:rsidRPr="009531B2">
              <w:t xml:space="preserve"> calcular IVA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Via de pagament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Via de pagament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Indicador </w:t>
            </w:r>
            <w:proofErr w:type="spellStart"/>
            <w:r w:rsidRPr="009531B2">
              <w:t>d’IVA</w:t>
            </w:r>
            <w:proofErr w:type="spellEnd"/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Indicador </w:t>
            </w:r>
            <w:proofErr w:type="spellStart"/>
            <w:r w:rsidRPr="009531B2">
              <w:t>d’IVA</w:t>
            </w:r>
            <w:proofErr w:type="spellEnd"/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r w:rsidRPr="009531B2">
              <w:t>Obligatori en el cas de factures; no indicat en el cas de justificants.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Calcular IVA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proofErr w:type="spellStart"/>
            <w:r w:rsidRPr="009531B2">
              <w:t>Flag</w:t>
            </w:r>
            <w:proofErr w:type="spellEnd"/>
            <w:r w:rsidRPr="009531B2">
              <w:t xml:space="preserve"> per a calcular </w:t>
            </w:r>
            <w:proofErr w:type="spellStart"/>
            <w:r w:rsidRPr="009531B2">
              <w:t>l’IVA</w:t>
            </w:r>
            <w:proofErr w:type="spellEnd"/>
            <w:r w:rsidRPr="009531B2">
              <w:t xml:space="preserve"> quan el camp “indicador </w:t>
            </w:r>
            <w:proofErr w:type="spellStart"/>
            <w:r w:rsidRPr="009531B2">
              <w:t>d’IVA</w:t>
            </w:r>
            <w:proofErr w:type="spellEnd"/>
            <w:r w:rsidRPr="009531B2">
              <w:t>” estigui complimentat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r w:rsidRPr="009531B2">
              <w:t>Obligatori en el cas de factures; no indicat en el cas de justificants.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Centre Gestor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Centre Gestor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58" name="Imagen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Lnnnnnn</w:t>
            </w:r>
            <w:proofErr w:type="spellEnd"/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Posició Pressupostària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Posició Pressupostària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59" name="Imagen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Format D/EEEEE/0000000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Fons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Fons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Obligatori si la partida ho requereix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  <w:rPr>
                <w:b/>
                <w:bCs/>
                <w:color w:val="FF0000"/>
                <w:highlight w:val="yellow"/>
              </w:rPr>
            </w:pPr>
            <w:r w:rsidRPr="009531B2">
              <w:t>Element PEP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Projecte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Obligatori si la partida ho requereix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Banc de l’endossatari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Banc de l’endossatari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Sociedad CO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Sociedad CO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UB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Centre de Cost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Centre de Cost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Lnnnnnnn</w:t>
            </w:r>
            <w:proofErr w:type="spellEnd"/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r w:rsidRPr="009531B2">
              <w:t>Es deriva del Centre Gestor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Nº de manament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Nº de manament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Compte de major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Compte de major de contrapartida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Llibre de caixa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Llibre de caixa de l’habilitat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Veure annex 1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de l’habilitat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de l’habilitat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Exercici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Exercici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de document d’anul·lació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de document d’anul·lació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r w:rsidRPr="009531B2">
              <w:t>Camp protegit.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document FI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document FI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r w:rsidRPr="009531B2">
              <w:t>Camp protegit.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document FI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document financer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r w:rsidRPr="009531B2">
              <w:t>Camp protegit.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Clau breu per a banc prop.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Banc propi associat a l’habilitat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(*): Si es pressiona el botó </w:t>
      </w:r>
      <w:proofErr w:type="spellStart"/>
      <w:r w:rsidRPr="009531B2">
        <w:t>match</w:t>
      </w:r>
      <w:proofErr w:type="spellEnd"/>
      <w:r w:rsidRPr="009531B2">
        <w:t xml:space="preserve"> </w:t>
      </w:r>
      <w:proofErr w:type="spellStart"/>
      <w:r w:rsidRPr="009531B2">
        <w:t>code</w:t>
      </w:r>
      <w:proofErr w:type="spellEnd"/>
      <w:r w:rsidRPr="009531B2">
        <w:t xml:space="preserve"> </w:t>
      </w:r>
      <w:r w:rsidR="00B242B2">
        <w:rPr>
          <w:noProof/>
          <w:lang w:val="es-ES"/>
        </w:rPr>
        <w:drawing>
          <wp:inline distT="0" distB="0" distL="0" distR="0">
            <wp:extent cx="123825" cy="228600"/>
            <wp:effectExtent l="19050" t="0" r="9525" b="0"/>
            <wp:docPr id="160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7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 l="16197" t="56183" r="82047" b="4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(F4) apareixen les dues possibilitats a utilitzar:</w:t>
      </w:r>
    </w:p>
    <w:p w:rsidR="00174E6C" w:rsidRPr="009531B2" w:rsidRDefault="00174E6C" w:rsidP="004132A6"/>
    <w:p w:rsidR="00174E6C" w:rsidRPr="009531B2" w:rsidRDefault="00174E6C" w:rsidP="004132A6">
      <w:r w:rsidRPr="009531B2">
        <w:t>Per exemple, la factura registrada pot quedar així:</w:t>
      </w:r>
    </w:p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629150" cy="5638800"/>
            <wp:effectExtent l="19050" t="0" r="0" b="0"/>
            <wp:docPr id="161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8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553075" cy="2333625"/>
            <wp:effectExtent l="19050" t="0" r="9525" b="0"/>
            <wp:docPr id="162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9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r w:rsidRPr="009531B2">
        <w:t>La factura queda registrada.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562600" cy="619125"/>
            <wp:effectExtent l="19050" t="0" r="0" b="0"/>
            <wp:docPr id="163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0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 xml:space="preserve">Si es fa doble clic sobre el Centre Gestor o sobre la Posició Pressupostària es navega fins ells. Per a sortir, pressionar </w:t>
      </w:r>
      <w:r w:rsidR="00B242B2">
        <w:rPr>
          <w:noProof/>
          <w:lang w:val="es-ES"/>
        </w:rPr>
        <w:drawing>
          <wp:inline distT="0" distB="0" distL="0" distR="0">
            <wp:extent cx="247650" cy="228600"/>
            <wp:effectExtent l="19050" t="0" r="0" b="0"/>
            <wp:docPr id="164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19891" t="4617" r="77948" b="92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>.</w:t>
      </w:r>
    </w:p>
    <w:p w:rsidR="00174E6C" w:rsidRPr="009531B2" w:rsidRDefault="00174E6C" w:rsidP="004132A6"/>
    <w:p w:rsidR="00174E6C" w:rsidRPr="009531B2" w:rsidRDefault="00174E6C" w:rsidP="004132A6">
      <w:r w:rsidRPr="009531B2">
        <w:t>Si es vol veure també el document FI, s’utilitzarà la transacció següent: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152900" cy="1362075"/>
            <wp:effectExtent l="19050" t="0" r="0" b="0"/>
            <wp:docPr id="165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2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6"/>
        <w:gridCol w:w="6834"/>
      </w:tblGrid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Menú: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Bestretes de Caixa Fixa/ Dotació Fons al Caixer/ Visualitzar document</w:t>
            </w:r>
          </w:p>
        </w:tc>
      </w:tr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Transacció: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FB03</w:t>
            </w: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Es deurà seleccionar la transacció corresponent del menú, i fer doble clic sobre ella, o escriure el seu codi en la barra de recerca, i pressionar </w:t>
      </w:r>
      <w:r w:rsidR="00B242B2">
        <w:rPr>
          <w:noProof/>
          <w:lang w:val="es-ES"/>
        </w:rPr>
        <w:drawing>
          <wp:inline distT="0" distB="0" distL="0" distR="0">
            <wp:extent cx="123825" cy="152400"/>
            <wp:effectExtent l="19050" t="0" r="9525" b="0"/>
            <wp:docPr id="166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77" t="4659" r="97182" b="9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la tecla “</w:t>
      </w:r>
      <w:proofErr w:type="spellStart"/>
      <w:r w:rsidRPr="009531B2">
        <w:t>intro</w:t>
      </w:r>
      <w:proofErr w:type="spellEnd"/>
      <w:r w:rsidRPr="009531B2">
        <w:t>”.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819650" cy="1181100"/>
            <wp:effectExtent l="19050" t="0" r="0" b="0"/>
            <wp:docPr id="167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4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r w:rsidRPr="009531B2">
        <w:t xml:space="preserve">Pressionant </w:t>
      </w:r>
      <w:r w:rsidR="00B242B2">
        <w:rPr>
          <w:noProof/>
          <w:lang w:val="es-ES"/>
        </w:rPr>
        <w:drawing>
          <wp:inline distT="0" distB="0" distL="0" distR="0">
            <wp:extent cx="361950" cy="152400"/>
            <wp:effectExtent l="19050" t="0" r="0" b="0"/>
            <wp:docPr id="168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4492" r="97031" b="9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“</w:t>
      </w:r>
      <w:proofErr w:type="spellStart"/>
      <w:r w:rsidRPr="009531B2">
        <w:t>intro</w:t>
      </w:r>
      <w:proofErr w:type="spellEnd"/>
      <w:r w:rsidRPr="009531B2">
        <w:t>” apareix la següent pantalla: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343400" cy="2276475"/>
            <wp:effectExtent l="19050" t="0" r="0" b="0"/>
            <wp:docPr id="169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6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on caldrà indicar:</w:t>
      </w:r>
    </w:p>
    <w:p w:rsidR="00174E6C" w:rsidRPr="009531B2" w:rsidRDefault="00174E6C" w:rsidP="004132A6">
      <w:pPr>
        <w:pStyle w:val="EstiloParrafoCarCarCarCarCarCarCarCarCarLatinaArial"/>
        <w:numPr>
          <w:ilvl w:val="0"/>
          <w:numId w:val="11"/>
        </w:numPr>
        <w:rPr>
          <w:lang w:eastAsia="ca-ES"/>
        </w:rPr>
      </w:pPr>
      <w:r w:rsidRPr="009531B2">
        <w:rPr>
          <w:lang w:eastAsia="ca-ES"/>
        </w:rPr>
        <w:t>Número de document FI que es vol visualitzar.</w:t>
      </w:r>
    </w:p>
    <w:p w:rsidR="00174E6C" w:rsidRPr="009531B2" w:rsidRDefault="00174E6C" w:rsidP="004132A6">
      <w:pPr>
        <w:pStyle w:val="Bullet1"/>
        <w:numPr>
          <w:ilvl w:val="0"/>
          <w:numId w:val="0"/>
        </w:numPr>
        <w:spacing w:before="60" w:after="60" w:afterAutospacing="0"/>
      </w:pPr>
      <w:r w:rsidRPr="009531B2">
        <w:t xml:space="preserve">Si no es troba el document, és pressionar el botó </w:t>
      </w:r>
      <w:r w:rsidR="00B242B2">
        <w:rPr>
          <w:noProof/>
          <w:lang w:val="es-ES"/>
        </w:rPr>
        <w:drawing>
          <wp:inline distT="0" distB="0" distL="0" distR="0">
            <wp:extent cx="971550" cy="228600"/>
            <wp:effectExtent l="19050" t="0" r="0" b="0"/>
            <wp:docPr id="170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7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 t="11766" r="88890" b="8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>, i apareix una pantalla d’ajuda de recerca:</w:t>
      </w:r>
    </w:p>
    <w:p w:rsidR="00174E6C" w:rsidRPr="009531B2" w:rsidRDefault="00174E6C" w:rsidP="004132A6">
      <w:pPr>
        <w:pStyle w:val="Bullet1"/>
        <w:numPr>
          <w:ilvl w:val="0"/>
          <w:numId w:val="0"/>
        </w:numPr>
        <w:spacing w:before="60" w:after="60" w:afterAutospacing="0"/>
      </w:pPr>
    </w:p>
    <w:p w:rsidR="00174E6C" w:rsidRPr="009531B2" w:rsidRDefault="00B242B2" w:rsidP="004132A6">
      <w:pPr>
        <w:pStyle w:val="Bullet1"/>
        <w:numPr>
          <w:ilvl w:val="0"/>
          <w:numId w:val="0"/>
        </w:numPr>
        <w:spacing w:before="60" w:after="60" w:afterAutospacing="0"/>
      </w:pPr>
      <w:r>
        <w:rPr>
          <w:noProof/>
          <w:lang w:val="es-ES"/>
        </w:rPr>
        <w:drawing>
          <wp:inline distT="0" distB="0" distL="0" distR="0">
            <wp:extent cx="5543550" cy="3343275"/>
            <wp:effectExtent l="19050" t="0" r="0" b="0"/>
            <wp:docPr id="171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8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pPr>
        <w:widowControl w:val="0"/>
        <w:tabs>
          <w:tab w:val="left" w:pos="567"/>
          <w:tab w:val="left" w:pos="1134"/>
          <w:tab w:val="left" w:pos="1701"/>
          <w:tab w:val="left" w:pos="6804"/>
        </w:tabs>
        <w:autoSpaceDE w:val="0"/>
        <w:autoSpaceDN w:val="0"/>
        <w:adjustRightInd w:val="0"/>
        <w:rPr>
          <w:rFonts w:cs="Arial"/>
        </w:rPr>
      </w:pPr>
      <w:r w:rsidRPr="009531B2">
        <w:rPr>
          <w:rFonts w:cs="Arial"/>
        </w:rPr>
        <w:t>On caldrà introduir els criteris de recerca que es vulguin:</w:t>
      </w:r>
    </w:p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6"/>
        <w:gridCol w:w="2259"/>
        <w:gridCol w:w="1158"/>
        <w:gridCol w:w="2088"/>
        <w:gridCol w:w="1804"/>
      </w:tblGrid>
      <w:tr w:rsidR="00174E6C" w:rsidRPr="009531B2" w:rsidTr="00765B70">
        <w:trPr>
          <w:trHeight w:val="349"/>
          <w:tblHeader/>
        </w:trPr>
        <w:tc>
          <w:tcPr>
            <w:tcW w:w="1806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259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115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208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04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72" name="Imagen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UB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Exercici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Exercici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73" name="Imagen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aaaa</w:t>
            </w:r>
            <w:proofErr w:type="spellEnd"/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Llibre de major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Llibre de major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74" name="Imagen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Classe de document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Classe de document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de comptabilització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Data de comptabilització del document 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</w:tbl>
    <w:p w:rsidR="00174E6C" w:rsidRPr="009531B2" w:rsidRDefault="00174E6C" w:rsidP="004132A6">
      <w:pPr>
        <w:tabs>
          <w:tab w:val="clear" w:pos="851"/>
          <w:tab w:val="clear" w:pos="1418"/>
          <w:tab w:val="left" w:pos="567"/>
          <w:tab w:val="left" w:pos="1134"/>
          <w:tab w:val="left" w:pos="1701"/>
          <w:tab w:val="left" w:pos="6804"/>
        </w:tabs>
        <w:suppressAutoHyphens/>
        <w:spacing w:before="0" w:after="0"/>
        <w:ind w:left="360"/>
        <w:rPr>
          <w:rFonts w:cs="Arial"/>
        </w:rPr>
      </w:pPr>
    </w:p>
    <w:p w:rsidR="00174E6C" w:rsidRPr="009531B2" w:rsidRDefault="00174E6C" w:rsidP="004132A6">
      <w:pPr>
        <w:pStyle w:val="Bullet1"/>
        <w:numPr>
          <w:ilvl w:val="0"/>
          <w:numId w:val="0"/>
        </w:numPr>
        <w:spacing w:before="60" w:after="60" w:afterAutospacing="0"/>
      </w:pPr>
      <w:r w:rsidRPr="009531B2">
        <w:t xml:space="preserve">Pressionant </w:t>
      </w:r>
      <w:r w:rsidR="00B242B2">
        <w:rPr>
          <w:noProof/>
          <w:lang w:val="es-ES"/>
        </w:rPr>
        <w:drawing>
          <wp:inline distT="0" distB="0" distL="0" distR="0">
            <wp:extent cx="247650" cy="152400"/>
            <wp:effectExtent l="19050" t="0" r="0" b="0"/>
            <wp:docPr id="175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2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 l="281" t="12074" r="97162" b="84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apareixen els documents que verifiquin les condicions de recerca:</w:t>
      </w:r>
    </w:p>
    <w:p w:rsidR="00174E6C" w:rsidRPr="009531B2" w:rsidRDefault="00174E6C" w:rsidP="004132A6">
      <w:pPr>
        <w:pStyle w:val="Bullet1"/>
        <w:numPr>
          <w:ilvl w:val="0"/>
          <w:numId w:val="0"/>
        </w:numPr>
        <w:spacing w:before="60" w:after="60" w:afterAutospacing="0"/>
      </w:pPr>
    </w:p>
    <w:p w:rsidR="00174E6C" w:rsidRPr="009531B2" w:rsidRDefault="00B242B2" w:rsidP="004132A6">
      <w:pPr>
        <w:pStyle w:val="Bullet1"/>
        <w:numPr>
          <w:ilvl w:val="0"/>
          <w:numId w:val="0"/>
        </w:numPr>
        <w:spacing w:before="60" w:after="60" w:afterAutospacing="0"/>
      </w:pPr>
      <w:r>
        <w:rPr>
          <w:noProof/>
          <w:lang w:val="es-ES"/>
        </w:rPr>
        <w:drawing>
          <wp:inline distT="0" distB="0" distL="0" distR="0">
            <wp:extent cx="4733925" cy="1457325"/>
            <wp:effectExtent l="19050" t="0" r="9525" b="0"/>
            <wp:docPr id="176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3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Una vegada emplenats les dades, es visualitza el document: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486400" cy="1381125"/>
            <wp:effectExtent l="19050" t="0" r="0" b="0"/>
            <wp:docPr id="177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4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4E6C" w:rsidRPr="009531B2">
        <w:t xml:space="preserve">                                     </w:t>
      </w:r>
    </w:p>
    <w:p w:rsidR="00174E6C" w:rsidRPr="009531B2" w:rsidRDefault="00174E6C" w:rsidP="004132A6"/>
    <w:p w:rsidR="00174E6C" w:rsidRPr="009531B2" w:rsidRDefault="00174E6C" w:rsidP="004132A6"/>
    <w:p w:rsidR="00174E6C" w:rsidRPr="009531B2" w:rsidRDefault="00174E6C" w:rsidP="004132A6">
      <w:pPr>
        <w:pStyle w:val="Ttulo3"/>
        <w:ind w:left="1287"/>
        <w:rPr>
          <w:lang w:eastAsia="ca-ES"/>
        </w:rPr>
      </w:pPr>
      <w:bookmarkStart w:id="62" w:name="_Toc214859632"/>
      <w:bookmarkStart w:id="63" w:name="_Toc280174916"/>
      <w:bookmarkStart w:id="64" w:name="_Toc280891519"/>
      <w:bookmarkStart w:id="65" w:name="_Toc284856957"/>
      <w:r w:rsidRPr="009531B2">
        <w:rPr>
          <w:lang w:eastAsia="ca-ES"/>
        </w:rPr>
        <w:t>Registre de Factures de Despesa Menor</w:t>
      </w:r>
      <w:bookmarkEnd w:id="62"/>
      <w:bookmarkEnd w:id="63"/>
      <w:bookmarkEnd w:id="64"/>
      <w:bookmarkEnd w:id="65"/>
    </w:p>
    <w:p w:rsidR="00174E6C" w:rsidRPr="009531B2" w:rsidRDefault="00174E6C" w:rsidP="004132A6">
      <w:r w:rsidRPr="009531B2">
        <w:t xml:space="preserve">Es pot visualitzar la factura creada en el Registre de Factures. </w:t>
      </w:r>
    </w:p>
    <w:p w:rsidR="00174E6C" w:rsidRPr="009531B2" w:rsidRDefault="00174E6C" w:rsidP="004132A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5"/>
        <w:gridCol w:w="6835"/>
      </w:tblGrid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Menú: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Registre de factures/ Visualització Capçalera Factura</w:t>
            </w:r>
          </w:p>
        </w:tc>
      </w:tr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Transacció: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/IECI/RF13</w:t>
            </w: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>Per a això, després de seleccionar aquesta transacció, es complimenten aquests dades de selecció: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086225" cy="1724025"/>
            <wp:effectExtent l="19050" t="0" r="9525" b="0"/>
            <wp:docPr id="178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5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74"/>
        <w:gridCol w:w="2240"/>
        <w:gridCol w:w="954"/>
        <w:gridCol w:w="1573"/>
        <w:gridCol w:w="2674"/>
      </w:tblGrid>
      <w:tr w:rsidR="00174E6C" w:rsidRPr="009531B2" w:rsidTr="00765B70">
        <w:trPr>
          <w:trHeight w:val="349"/>
          <w:tblHeader/>
        </w:trPr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605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1041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79" name="Imagen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UB</w:t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Exercici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80" name="Imagen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aaaa</w:t>
            </w:r>
            <w:proofErr w:type="spellEnd"/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Creditor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Creditor contra qui es va fer la factura que es vol visualitzar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81" name="Imagen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Referència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Referència de la factura que es vol visualitzar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82" name="Imagen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Referència indicada en la creació de la factura per la transacció /IECI/RF_GFH_TR_0000</w:t>
            </w: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Pressionant </w:t>
      </w:r>
      <w:r w:rsidR="00B242B2">
        <w:rPr>
          <w:noProof/>
          <w:lang w:val="es-ES"/>
        </w:rPr>
        <w:drawing>
          <wp:inline distT="0" distB="0" distL="0" distR="0">
            <wp:extent cx="247650" cy="152400"/>
            <wp:effectExtent l="19050" t="0" r="0" b="0"/>
            <wp:docPr id="183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339" t="4492" r="97287" b="9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“</w:t>
      </w:r>
      <w:proofErr w:type="spellStart"/>
      <w:r w:rsidRPr="009531B2">
        <w:t>intro</w:t>
      </w:r>
      <w:proofErr w:type="spellEnd"/>
      <w:r w:rsidRPr="009531B2">
        <w:t>” es veu la factura creada en el Registre de Factures:</w:t>
      </w:r>
    </w:p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524500" cy="3800475"/>
            <wp:effectExtent l="19050" t="0" r="0" b="0"/>
            <wp:docPr id="184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1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El significat de tots els camps és el següent (notar que tots estan protegits perquè la transacció només visualitza):</w:t>
      </w:r>
    </w:p>
    <w:p w:rsidR="00174E6C" w:rsidRPr="009531B2" w:rsidRDefault="00174E6C" w:rsidP="004132A6"/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3"/>
        <w:gridCol w:w="2404"/>
        <w:gridCol w:w="987"/>
        <w:gridCol w:w="2088"/>
        <w:gridCol w:w="1843"/>
      </w:tblGrid>
      <w:tr w:rsidR="00174E6C" w:rsidRPr="009531B2" w:rsidTr="00765B70">
        <w:trPr>
          <w:trHeight w:val="349"/>
          <w:tblHeader/>
        </w:trPr>
        <w:tc>
          <w:tcPr>
            <w:tcW w:w="179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404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987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208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4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85" name="Imagen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UB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Aquests camps es complimenten automàticament perquè ja s’han indicat en la pantalla prèvia de selecció</w:t>
            </w: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Exercici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Exercici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86" name="Imagen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aaaa</w:t>
            </w:r>
            <w:proofErr w:type="spellEnd"/>
          </w:p>
        </w:tc>
        <w:tc>
          <w:tcPr>
            <w:tcW w:w="1843" w:type="dxa"/>
            <w:vMerge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Creditor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Creditor contra qui es va fer la factura que es vol visualitzar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87" name="Imagen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vMerge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Referència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Referència de la factura que es vol visualitzar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88" name="Imagen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vMerge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Moneda 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Moneda 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89" name="Imagen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EUR</w:t>
            </w: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document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de la factura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90" name="Imagen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proofErr w:type="spellStart"/>
            <w:r w:rsidRPr="009531B2">
              <w:t>Num.Intern</w:t>
            </w:r>
            <w:proofErr w:type="spellEnd"/>
            <w:r w:rsidRPr="009531B2">
              <w:t xml:space="preserve"> OCR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proofErr w:type="spellStart"/>
            <w:r w:rsidRPr="009531B2">
              <w:t>Num.Intern</w:t>
            </w:r>
            <w:proofErr w:type="spellEnd"/>
            <w:r w:rsidRPr="009531B2">
              <w:t xml:space="preserve"> OCR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No s’ha d’indicar en el cas de les factures amb origen </w:t>
            </w:r>
            <w:proofErr w:type="spellStart"/>
            <w:r w:rsidRPr="009531B2">
              <w:t>BCF</w:t>
            </w:r>
            <w:proofErr w:type="spellEnd"/>
            <w:r w:rsidRPr="009531B2">
              <w:t xml:space="preserve">. </w:t>
            </w: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Nº pàgines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Nº pàgines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conversió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conversió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S’ha d’indicar en el cas de moneda diferent d’euro</w:t>
            </w: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T/C conversió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T/C conversió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Exercici pressupostari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Exercici pressupostari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aaaa</w:t>
            </w:r>
            <w:proofErr w:type="spellEnd"/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de la factura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91" name="Imagen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impostos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d’impostos de la factura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Es derivarà de l’indicador d’impostos </w:t>
            </w: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Indicador imp.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Indicador d’impostos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Base imp.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Base imposable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Text </w:t>
            </w:r>
            <w:proofErr w:type="spellStart"/>
            <w:r w:rsidRPr="009531B2">
              <w:t>capç</w:t>
            </w:r>
            <w:proofErr w:type="spellEnd"/>
            <w:r w:rsidRPr="009531B2">
              <w:t>. Doc.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Text </w:t>
            </w:r>
            <w:proofErr w:type="spellStart"/>
            <w:r w:rsidRPr="009531B2">
              <w:t>capç</w:t>
            </w:r>
            <w:proofErr w:type="spellEnd"/>
            <w:r w:rsidRPr="009531B2">
              <w:t>. Doc.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Centre Gestor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Centre Gestor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92" name="Imagen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Lnnnnnn</w:t>
            </w:r>
            <w:proofErr w:type="spellEnd"/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Posició Pressupostària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Posició Pressupostària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93" name="Imagen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Format D/EEEEE/0000000</w:t>
            </w: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Fons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Fons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Obligatori si la partida ho requereix</w:t>
            </w: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Element PEP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Element PEP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Obligatori si la partida ho requereix</w:t>
            </w: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Programa financer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Programa pressupostari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Es derivarà de l’element PEP</w:t>
            </w: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Nº expedient administratiu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Nº expedient administratiu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No s’ha d’indicar</w:t>
            </w: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Codi usuari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Codi usuari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El sistema lo complimenta automàticament.</w:t>
            </w: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Tipus document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Indica que la factura és de bestretes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94" name="Imagen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A</w:t>
            </w: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Activitat factura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Indica que la factura és de </w:t>
            </w:r>
            <w:proofErr w:type="spellStart"/>
            <w:r w:rsidRPr="009531B2">
              <w:t>cargo</w:t>
            </w:r>
            <w:proofErr w:type="spellEnd"/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95" name="Imagen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F</w:t>
            </w: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entrada factura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entrada factura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96" name="Imagen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d’entrada en el sistema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97" name="Imagen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conformació factura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conformació factura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98" name="Imagen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Centre de Cost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Centre de Cost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  <w:rPr>
                <w:rFonts w:cs="Arial"/>
                <w:sz w:val="20"/>
                <w:szCs w:val="20"/>
                <w:lang w:eastAsia="en-US"/>
              </w:rPr>
            </w:pPr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199" name="Imagen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Lnnnnnn</w:t>
            </w:r>
            <w:proofErr w:type="spellEnd"/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Es deriva del Centre Gestor</w:t>
            </w: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Manament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Manament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Dades endossatari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Dades endossatari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Per a sortir, pressionar </w:t>
      </w:r>
      <w:r w:rsidR="00B242B2">
        <w:rPr>
          <w:noProof/>
          <w:lang w:val="es-ES"/>
        </w:rPr>
        <w:drawing>
          <wp:inline distT="0" distB="0" distL="0" distR="0">
            <wp:extent cx="123825" cy="152400"/>
            <wp:effectExtent l="19050" t="0" r="9525" b="0"/>
            <wp:docPr id="200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9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 l="20261" t="4216" r="78291" b="92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>.</w:t>
      </w:r>
    </w:p>
    <w:p w:rsidR="00174E6C" w:rsidRPr="009531B2" w:rsidRDefault="00174E6C" w:rsidP="004132A6"/>
    <w:p w:rsidR="00174E6C" w:rsidRPr="009531B2" w:rsidRDefault="00174E6C" w:rsidP="004132A6">
      <w:pPr>
        <w:pStyle w:val="Ttulo3"/>
        <w:ind w:left="1287"/>
        <w:rPr>
          <w:lang w:eastAsia="ca-ES"/>
        </w:rPr>
      </w:pPr>
      <w:bookmarkStart w:id="66" w:name="_Toc214859633"/>
      <w:bookmarkStart w:id="67" w:name="_Toc280174917"/>
      <w:bookmarkStart w:id="68" w:name="_Toc280891520"/>
      <w:bookmarkStart w:id="69" w:name="_Toc284856958"/>
      <w:r w:rsidRPr="009531B2">
        <w:rPr>
          <w:lang w:eastAsia="ca-ES"/>
        </w:rPr>
        <w:t>Anul·lació de Factures</w:t>
      </w:r>
      <w:bookmarkEnd w:id="66"/>
      <w:bookmarkEnd w:id="67"/>
      <w:bookmarkEnd w:id="68"/>
      <w:bookmarkEnd w:id="69"/>
    </w:p>
    <w:p w:rsidR="00174E6C" w:rsidRPr="009531B2" w:rsidRDefault="00174E6C" w:rsidP="004132A6">
      <w:r w:rsidRPr="009531B2">
        <w:t>Si es vol anul·lar una factura ja creada però no pagada, basta fer el següent:</w:t>
      </w:r>
    </w:p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714875" cy="1905000"/>
            <wp:effectExtent l="19050" t="0" r="9525" b="0"/>
            <wp:docPr id="201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0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0"/>
        <w:gridCol w:w="6840"/>
      </w:tblGrid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Menú: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Bestretes de Caixa Fixa/BCF Despesa Menor/Despesa Menor sense Bestreta Prèvia</w:t>
            </w:r>
          </w:p>
        </w:tc>
      </w:tr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Transacció: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/IECI/RF_GFH_TR_0000</w:t>
            </w: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Es farà doble clic sobre la transacció o es escriurà el seu codi (precedit per “/n”) en la barra de recerca i es pressionarà </w:t>
      </w:r>
      <w:r w:rsidR="00B242B2">
        <w:rPr>
          <w:noProof/>
          <w:lang w:val="es-ES"/>
        </w:rPr>
        <w:drawing>
          <wp:inline distT="0" distB="0" distL="0" distR="0">
            <wp:extent cx="247650" cy="152400"/>
            <wp:effectExtent l="19050" t="0" r="0" b="0"/>
            <wp:docPr id="202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339" t="4492" r="97287" b="9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“</w:t>
      </w:r>
      <w:proofErr w:type="spellStart"/>
      <w:r w:rsidRPr="009531B2">
        <w:t>intro</w:t>
      </w:r>
      <w:proofErr w:type="spellEnd"/>
      <w:r w:rsidRPr="009531B2">
        <w:t xml:space="preserve">”: 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534025" cy="1095375"/>
            <wp:effectExtent l="19050" t="0" r="9525" b="0"/>
            <wp:docPr id="203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S’Indicarà: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3733800" cy="1447800"/>
            <wp:effectExtent l="19050" t="0" r="0" b="0"/>
            <wp:docPr id="204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3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 xml:space="preserve">I es pressionarà, desprès de seleccionar la línia de la factura que es vol eliminar (pressionant el botó que apareix a l’esquerra de la línia, de forma que aquesta apareixerà en color taronja) en la següent pantalla, el botó </w:t>
      </w:r>
      <w:r w:rsidR="00B242B2">
        <w:rPr>
          <w:noProof/>
          <w:lang w:val="es-ES"/>
        </w:rPr>
        <w:drawing>
          <wp:inline distT="0" distB="0" distL="0" distR="0">
            <wp:extent cx="857250" cy="228600"/>
            <wp:effectExtent l="19050" t="0" r="0" b="0"/>
            <wp:docPr id="205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4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 l="12932" t="10991" r="79417" b="8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>. Apareixerà:</w:t>
      </w:r>
    </w:p>
    <w:p w:rsidR="00174E6C" w:rsidRPr="009531B2" w:rsidRDefault="00174E6C" w:rsidP="004132A6"/>
    <w:p w:rsidR="00174E6C" w:rsidRPr="009531B2" w:rsidRDefault="00B242B2" w:rsidP="004132A6">
      <w:pPr>
        <w:jc w:val="left"/>
        <w:rPr>
          <w:rFonts w:cs="Arial"/>
        </w:rPr>
      </w:pPr>
      <w:r>
        <w:rPr>
          <w:rFonts w:cs="Arial"/>
          <w:noProof/>
          <w:lang w:val="es-ES"/>
        </w:rPr>
        <w:drawing>
          <wp:inline distT="0" distB="0" distL="0" distR="0">
            <wp:extent cx="2647950" cy="914400"/>
            <wp:effectExtent l="19050" t="19050" r="19050" b="19050"/>
            <wp:docPr id="206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5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14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pPr>
        <w:jc w:val="center"/>
        <w:rPr>
          <w:rFonts w:cs="Arial"/>
        </w:rPr>
      </w:pPr>
    </w:p>
    <w:p w:rsidR="00174E6C" w:rsidRPr="009531B2" w:rsidRDefault="00174E6C" w:rsidP="004132A6">
      <w:pPr>
        <w:widowControl w:val="0"/>
        <w:tabs>
          <w:tab w:val="left" w:pos="567"/>
          <w:tab w:val="left" w:pos="1134"/>
          <w:tab w:val="left" w:pos="1701"/>
          <w:tab w:val="left" w:pos="6804"/>
        </w:tabs>
        <w:autoSpaceDE w:val="0"/>
        <w:autoSpaceDN w:val="0"/>
        <w:adjustRightInd w:val="0"/>
        <w:rPr>
          <w:rFonts w:cs="Arial"/>
        </w:rPr>
      </w:pPr>
      <w:r w:rsidRPr="009531B2">
        <w:rPr>
          <w:rFonts w:cs="Arial"/>
        </w:rPr>
        <w:t>Si es confirma, apareixerà la pantalla següent de diàleg.</w:t>
      </w:r>
    </w:p>
    <w:p w:rsidR="00174E6C" w:rsidRPr="009531B2" w:rsidRDefault="00174E6C" w:rsidP="004132A6">
      <w:pPr>
        <w:widowControl w:val="0"/>
        <w:tabs>
          <w:tab w:val="left" w:pos="567"/>
          <w:tab w:val="left" w:pos="1134"/>
          <w:tab w:val="left" w:pos="1701"/>
          <w:tab w:val="left" w:pos="6804"/>
        </w:tabs>
        <w:autoSpaceDE w:val="0"/>
        <w:autoSpaceDN w:val="0"/>
        <w:adjustRightInd w:val="0"/>
        <w:rPr>
          <w:rFonts w:cs="Arial"/>
        </w:rPr>
      </w:pPr>
    </w:p>
    <w:p w:rsidR="00174E6C" w:rsidRPr="009531B2" w:rsidRDefault="00B242B2" w:rsidP="004132A6">
      <w:pPr>
        <w:jc w:val="left"/>
        <w:rPr>
          <w:rFonts w:cs="Arial"/>
        </w:rPr>
      </w:pPr>
      <w:r>
        <w:rPr>
          <w:rFonts w:cs="Arial"/>
          <w:noProof/>
          <w:lang w:val="es-ES"/>
        </w:rPr>
        <w:drawing>
          <wp:inline distT="0" distB="0" distL="0" distR="0">
            <wp:extent cx="1514475" cy="819150"/>
            <wp:effectExtent l="19050" t="19050" r="28575" b="19050"/>
            <wp:docPr id="207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6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19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pPr>
        <w:jc w:val="center"/>
        <w:rPr>
          <w:rFonts w:cs="Arial"/>
        </w:rPr>
      </w:pPr>
    </w:p>
    <w:p w:rsidR="00174E6C" w:rsidRPr="009531B2" w:rsidRDefault="00174E6C" w:rsidP="004132A6">
      <w:pPr>
        <w:widowControl w:val="0"/>
        <w:tabs>
          <w:tab w:val="left" w:pos="567"/>
          <w:tab w:val="left" w:pos="1134"/>
          <w:tab w:val="left" w:pos="1701"/>
          <w:tab w:val="left" w:pos="6804"/>
        </w:tabs>
        <w:autoSpaceDE w:val="0"/>
        <w:autoSpaceDN w:val="0"/>
        <w:adjustRightInd w:val="0"/>
        <w:rPr>
          <w:rFonts w:cs="Arial"/>
        </w:rPr>
      </w:pPr>
      <w:r w:rsidRPr="009531B2">
        <w:rPr>
          <w:rFonts w:cs="Arial"/>
        </w:rPr>
        <w:t>En la qual s’indicarà el motiu d'anul·lació i la data de comptabilització del document d'anul·lació.</w:t>
      </w:r>
    </w:p>
    <w:p w:rsidR="00174E6C" w:rsidRPr="009531B2" w:rsidRDefault="00174E6C" w:rsidP="004132A6">
      <w:pPr>
        <w:widowControl w:val="0"/>
        <w:tabs>
          <w:tab w:val="left" w:pos="567"/>
          <w:tab w:val="left" w:pos="1134"/>
          <w:tab w:val="left" w:pos="1701"/>
          <w:tab w:val="left" w:pos="6804"/>
        </w:tabs>
        <w:autoSpaceDE w:val="0"/>
        <w:autoSpaceDN w:val="0"/>
        <w:adjustRightInd w:val="0"/>
        <w:rPr>
          <w:rFonts w:cs="Arial"/>
        </w:rPr>
      </w:pPr>
    </w:p>
    <w:p w:rsidR="00174E6C" w:rsidRPr="009531B2" w:rsidRDefault="00174E6C" w:rsidP="004132A6">
      <w:pPr>
        <w:widowControl w:val="0"/>
        <w:tabs>
          <w:tab w:val="left" w:pos="567"/>
          <w:tab w:val="left" w:pos="1134"/>
          <w:tab w:val="left" w:pos="1701"/>
          <w:tab w:val="left" w:pos="6804"/>
        </w:tabs>
        <w:autoSpaceDE w:val="0"/>
        <w:autoSpaceDN w:val="0"/>
        <w:adjustRightInd w:val="0"/>
        <w:rPr>
          <w:rFonts w:cs="Arial"/>
        </w:rPr>
      </w:pPr>
      <w:r w:rsidRPr="009531B2">
        <w:rPr>
          <w:rFonts w:cs="Arial"/>
        </w:rPr>
        <w:t>Generarà un document d'anul·lació.</w:t>
      </w:r>
    </w:p>
    <w:p w:rsidR="00174E6C" w:rsidRPr="009531B2" w:rsidRDefault="00174E6C" w:rsidP="004132A6">
      <w:pPr>
        <w:widowControl w:val="0"/>
        <w:tabs>
          <w:tab w:val="left" w:pos="567"/>
          <w:tab w:val="left" w:pos="1134"/>
          <w:tab w:val="left" w:pos="1701"/>
          <w:tab w:val="left" w:pos="6804"/>
        </w:tabs>
        <w:autoSpaceDE w:val="0"/>
        <w:autoSpaceDN w:val="0"/>
        <w:adjustRightInd w:val="0"/>
        <w:rPr>
          <w:rFonts w:cs="Arial"/>
        </w:rPr>
      </w:pPr>
    </w:p>
    <w:p w:rsidR="00174E6C" w:rsidRPr="009531B2" w:rsidRDefault="00174E6C" w:rsidP="004132A6">
      <w:r w:rsidRPr="009531B2">
        <w:rPr>
          <w:rFonts w:cs="Arial"/>
        </w:rPr>
        <w:t>A continuació el sistema modificarà els estats d'ambdós documents, deixant-los en estat 99 d'anul·lació, indicant que estan anul·lats (</w:t>
      </w:r>
      <w:r w:rsidRPr="009531B2">
        <w:t xml:space="preserve">la icona </w:t>
      </w:r>
      <w:r w:rsidR="00B242B2">
        <w:rPr>
          <w:noProof/>
          <w:lang w:val="es-ES"/>
        </w:rPr>
        <w:drawing>
          <wp:inline distT="0" distB="0" distL="0" distR="0">
            <wp:extent cx="361950" cy="152400"/>
            <wp:effectExtent l="19050" t="0" r="0" b="0"/>
            <wp:docPr id="208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7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 l="29683" t="59067" r="67833" b="39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significa que la factura està anul·lada</w:t>
      </w:r>
      <w:r w:rsidRPr="009531B2">
        <w:rPr>
          <w:rFonts w:cs="Arial"/>
        </w:rPr>
        <w:t xml:space="preserve">). 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372100" cy="2295525"/>
            <wp:effectExtent l="19050" t="0" r="0" b="0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pPr>
        <w:pStyle w:val="Ttulo3"/>
        <w:ind w:left="1287"/>
        <w:rPr>
          <w:lang w:eastAsia="ca-ES"/>
        </w:rPr>
      </w:pPr>
      <w:bookmarkStart w:id="70" w:name="_Toc214859634"/>
      <w:bookmarkStart w:id="71" w:name="_Toc280174918"/>
      <w:bookmarkStart w:id="72" w:name="_Toc280891521"/>
      <w:bookmarkStart w:id="73" w:name="_Toc284856959"/>
      <w:r w:rsidRPr="009531B2">
        <w:rPr>
          <w:lang w:eastAsia="ca-ES"/>
        </w:rPr>
        <w:t>Pagament de les Factures sense Bestreta Prèvia</w:t>
      </w:r>
      <w:bookmarkEnd w:id="70"/>
      <w:bookmarkEnd w:id="71"/>
      <w:bookmarkEnd w:id="72"/>
      <w:bookmarkEnd w:id="73"/>
    </w:p>
    <w:p w:rsidR="00174E6C" w:rsidRPr="00BC0FF3" w:rsidRDefault="00174E6C" w:rsidP="001B5D42">
      <w:pPr>
        <w:rPr>
          <w:rFonts w:cs="Arial"/>
        </w:rPr>
      </w:pPr>
      <w:r w:rsidRPr="00BC0FF3">
        <w:rPr>
          <w:rFonts w:cs="Arial"/>
        </w:rPr>
        <w:t xml:space="preserve">El pagament de les factures sense bestreta prèvia el fa sistema automàticament, </w:t>
      </w:r>
      <w:proofErr w:type="spellStart"/>
      <w:r w:rsidRPr="00BC0FF3">
        <w:rPr>
          <w:rFonts w:cs="Arial"/>
        </w:rPr>
        <w:t>adicionalment</w:t>
      </w:r>
      <w:proofErr w:type="spellEnd"/>
      <w:r w:rsidRPr="00BC0FF3">
        <w:rPr>
          <w:rFonts w:cs="Arial"/>
        </w:rPr>
        <w:t xml:space="preserve"> si hi </w:t>
      </w:r>
      <w:proofErr w:type="spellStart"/>
      <w:r w:rsidRPr="00BC0FF3">
        <w:rPr>
          <w:rFonts w:cs="Arial"/>
        </w:rPr>
        <w:t>hagues</w:t>
      </w:r>
      <w:proofErr w:type="spellEnd"/>
      <w:r w:rsidRPr="00BC0FF3">
        <w:rPr>
          <w:rFonts w:cs="Arial"/>
        </w:rPr>
        <w:t xml:space="preserve"> qualsevol errada es pot fer de forma manual de la </w:t>
      </w:r>
      <w:proofErr w:type="spellStart"/>
      <w:r w:rsidRPr="00BC0FF3">
        <w:rPr>
          <w:rFonts w:cs="Arial"/>
        </w:rPr>
        <w:t>seguent</w:t>
      </w:r>
      <w:proofErr w:type="spellEnd"/>
      <w:r w:rsidRPr="00BC0FF3">
        <w:rPr>
          <w:rFonts w:cs="Arial"/>
        </w:rPr>
        <w:t xml:space="preserve"> manera:</w:t>
      </w:r>
    </w:p>
    <w:p w:rsidR="00174E6C" w:rsidRDefault="00174E6C" w:rsidP="001B5D42">
      <w:pPr>
        <w:rPr>
          <w:color w:val="FF0000"/>
        </w:rPr>
      </w:pPr>
    </w:p>
    <w:p w:rsidR="00174E6C" w:rsidRDefault="00B242B2" w:rsidP="001B5D42">
      <w:pPr>
        <w:rPr>
          <w:color w:val="FF0000"/>
        </w:rPr>
      </w:pPr>
      <w:r>
        <w:rPr>
          <w:noProof/>
          <w:color w:val="FF0000"/>
          <w:lang w:val="es-ES"/>
        </w:rPr>
        <w:drawing>
          <wp:inline distT="0" distB="0" distL="0" distR="0">
            <wp:extent cx="4333875" cy="1190625"/>
            <wp:effectExtent l="19050" t="0" r="9525" b="0"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Default="00174E6C" w:rsidP="001B5D42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0"/>
        <w:gridCol w:w="6840"/>
      </w:tblGrid>
      <w:tr w:rsidR="00174E6C" w:rsidRPr="009531B2" w:rsidTr="000F5C45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0F5C45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Menú:</w:t>
            </w:r>
          </w:p>
        </w:tc>
        <w:tc>
          <w:tcPr>
            <w:tcW w:w="7019" w:type="dxa"/>
          </w:tcPr>
          <w:p w:rsidR="00174E6C" w:rsidRPr="009531B2" w:rsidRDefault="00174E6C" w:rsidP="000F5C45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 xml:space="preserve">Bestretes de Caixa Fixa/ </w:t>
            </w:r>
            <w:r>
              <w:rPr>
                <w:rFonts w:eastAsia="MS Mincho"/>
              </w:rPr>
              <w:t>Pagament</w:t>
            </w:r>
            <w:r w:rsidRPr="009531B2">
              <w:rPr>
                <w:rFonts w:eastAsia="MS Mincho"/>
              </w:rPr>
              <w:t xml:space="preserve">/ </w:t>
            </w:r>
          </w:p>
        </w:tc>
      </w:tr>
      <w:tr w:rsidR="00174E6C" w:rsidRPr="009531B2" w:rsidTr="000F5C45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0F5C45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Transacció:</w:t>
            </w:r>
          </w:p>
        </w:tc>
        <w:tc>
          <w:tcPr>
            <w:tcW w:w="7019" w:type="dxa"/>
          </w:tcPr>
          <w:p w:rsidR="00174E6C" w:rsidRPr="009531B2" w:rsidRDefault="00174E6C" w:rsidP="000F5C45">
            <w:pPr>
              <w:jc w:val="left"/>
              <w:rPr>
                <w:rFonts w:eastAsia="MS Mincho"/>
              </w:rPr>
            </w:pPr>
            <w:r w:rsidRPr="009531B2">
              <w:rPr>
                <w:rFonts w:eastAsia="MS Mincho"/>
              </w:rPr>
              <w:t>/IECI/RF_GFH_TR_</w:t>
            </w:r>
            <w:r>
              <w:rPr>
                <w:rFonts w:eastAsia="MS Mincho"/>
              </w:rPr>
              <w:t xml:space="preserve">1001, </w:t>
            </w:r>
            <w:r w:rsidRPr="009531B2">
              <w:rPr>
                <w:rFonts w:eastAsia="MS Mincho"/>
              </w:rPr>
              <w:t>/IECI/RF_GFH_TR_</w:t>
            </w:r>
            <w:r>
              <w:rPr>
                <w:rFonts w:eastAsia="MS Mincho"/>
              </w:rPr>
              <w:t xml:space="preserve">1002, </w:t>
            </w:r>
            <w:r w:rsidRPr="009531B2">
              <w:rPr>
                <w:rFonts w:eastAsia="MS Mincho"/>
              </w:rPr>
              <w:t>/IECI/RF_GFH_TR_</w:t>
            </w:r>
            <w:r>
              <w:rPr>
                <w:rFonts w:eastAsia="MS Mincho"/>
              </w:rPr>
              <w:t>1003</w:t>
            </w:r>
          </w:p>
        </w:tc>
      </w:tr>
    </w:tbl>
    <w:p w:rsidR="00174E6C" w:rsidRPr="000F0B31" w:rsidRDefault="00174E6C" w:rsidP="001B5D42">
      <w:pPr>
        <w:rPr>
          <w:color w:val="FF0000"/>
        </w:rPr>
      </w:pPr>
    </w:p>
    <w:p w:rsidR="00174E6C" w:rsidRPr="009531B2" w:rsidRDefault="00174E6C" w:rsidP="001B5D42">
      <w:r w:rsidRPr="009531B2">
        <w:t xml:space="preserve">Per </w:t>
      </w:r>
      <w:r>
        <w:t>el pagament</w:t>
      </w:r>
      <w:r w:rsidRPr="009531B2">
        <w:t xml:space="preserve"> es deurà  seleccionar la transacció corresponent del menú, i fer doble clic sobre ella, o escriure el seu codi (precedit de “/n”) en la barra de recerca, i pressionar </w:t>
      </w:r>
      <w:r w:rsidR="00B242B2">
        <w:rPr>
          <w:noProof/>
          <w:lang w:val="es-ES"/>
        </w:rPr>
        <w:drawing>
          <wp:inline distT="0" distB="0" distL="0" distR="0">
            <wp:extent cx="123825" cy="152400"/>
            <wp:effectExtent l="19050" t="0" r="9525" b="0"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77" t="4659" r="97182" b="9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la tecla “</w:t>
      </w:r>
      <w:proofErr w:type="spellStart"/>
      <w:r w:rsidRPr="009531B2">
        <w:t>intro</w:t>
      </w:r>
      <w:proofErr w:type="spellEnd"/>
      <w:r w:rsidRPr="009531B2">
        <w:t>”.</w:t>
      </w:r>
    </w:p>
    <w:p w:rsidR="00174E6C" w:rsidRDefault="00B242B2" w:rsidP="001B5D42">
      <w:pPr>
        <w:rPr>
          <w:color w:val="FF0000"/>
        </w:rPr>
      </w:pPr>
      <w:r>
        <w:rPr>
          <w:noProof/>
          <w:color w:val="FF0000"/>
          <w:lang w:val="es-ES"/>
        </w:rPr>
        <w:drawing>
          <wp:inline distT="0" distB="0" distL="0" distR="0">
            <wp:extent cx="5362575" cy="809625"/>
            <wp:effectExtent l="19050" t="0" r="9525" b="0"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Default="00174E6C" w:rsidP="001B5D42">
      <w:pPr>
        <w:rPr>
          <w:color w:val="FF0000"/>
        </w:rPr>
      </w:pPr>
    </w:p>
    <w:p w:rsidR="00174E6C" w:rsidRDefault="00174E6C" w:rsidP="001B5D42">
      <w:pPr>
        <w:rPr>
          <w:color w:val="FF0000"/>
        </w:rPr>
      </w:pPr>
      <w:r w:rsidRPr="009531B2">
        <w:t>A continuació apareixerà la següent pantalla</w:t>
      </w:r>
      <w:r w:rsidRPr="009531B2">
        <w:rPr>
          <w:color w:val="FF0000"/>
        </w:rPr>
        <w:t>:</w:t>
      </w:r>
    </w:p>
    <w:p w:rsidR="00174E6C" w:rsidRPr="009531B2" w:rsidRDefault="00174E6C" w:rsidP="001B5D42">
      <w:pPr>
        <w:rPr>
          <w:color w:val="FF0000"/>
        </w:rPr>
      </w:pPr>
    </w:p>
    <w:p w:rsidR="00174E6C" w:rsidRDefault="00B242B2" w:rsidP="001B5D42">
      <w:pPr>
        <w:rPr>
          <w:color w:val="FF0000"/>
        </w:rPr>
      </w:pPr>
      <w:r>
        <w:rPr>
          <w:noProof/>
          <w:color w:val="FF0000"/>
          <w:lang w:val="es-ES"/>
        </w:rPr>
        <w:drawing>
          <wp:inline distT="0" distB="0" distL="0" distR="0">
            <wp:extent cx="5381625" cy="1304925"/>
            <wp:effectExtent l="19050" t="0" r="9525" b="0"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Default="00174E6C" w:rsidP="001B5D42">
      <w:pPr>
        <w:rPr>
          <w:color w:val="FF0000"/>
        </w:rPr>
      </w:pPr>
    </w:p>
    <w:p w:rsidR="00174E6C" w:rsidRPr="009531B2" w:rsidRDefault="00174E6C" w:rsidP="001B5D42">
      <w:r w:rsidRPr="009531B2">
        <w:t>On caldrà indicar:</w:t>
      </w:r>
    </w:p>
    <w:p w:rsidR="00174E6C" w:rsidRPr="009531B2" w:rsidRDefault="00174E6C" w:rsidP="001B5D42">
      <w:pPr>
        <w:rPr>
          <w:color w:val="FF0000"/>
        </w:rPr>
      </w:pPr>
    </w:p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6"/>
        <w:gridCol w:w="2259"/>
        <w:gridCol w:w="1158"/>
        <w:gridCol w:w="2088"/>
        <w:gridCol w:w="1804"/>
      </w:tblGrid>
      <w:tr w:rsidR="00174E6C" w:rsidRPr="009531B2" w:rsidTr="000F5C45">
        <w:trPr>
          <w:trHeight w:val="349"/>
          <w:tblHeader/>
        </w:trPr>
        <w:tc>
          <w:tcPr>
            <w:tcW w:w="1806" w:type="dxa"/>
            <w:shd w:val="clear" w:color="auto" w:fill="606060"/>
            <w:vAlign w:val="center"/>
          </w:tcPr>
          <w:p w:rsidR="00174E6C" w:rsidRPr="009531B2" w:rsidRDefault="00174E6C" w:rsidP="000F5C45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259" w:type="dxa"/>
            <w:shd w:val="clear" w:color="auto" w:fill="606060"/>
            <w:vAlign w:val="center"/>
          </w:tcPr>
          <w:p w:rsidR="00174E6C" w:rsidRPr="009531B2" w:rsidRDefault="00174E6C" w:rsidP="000F5C45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1158" w:type="dxa"/>
            <w:shd w:val="clear" w:color="auto" w:fill="606060"/>
            <w:vAlign w:val="center"/>
          </w:tcPr>
          <w:p w:rsidR="00174E6C" w:rsidRPr="009531B2" w:rsidRDefault="00174E6C" w:rsidP="000F5C45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2088" w:type="dxa"/>
            <w:shd w:val="clear" w:color="auto" w:fill="606060"/>
            <w:vAlign w:val="center"/>
          </w:tcPr>
          <w:p w:rsidR="00174E6C" w:rsidRPr="009531B2" w:rsidRDefault="00174E6C" w:rsidP="000F5C45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04" w:type="dxa"/>
            <w:shd w:val="clear" w:color="auto" w:fill="606060"/>
            <w:vAlign w:val="center"/>
          </w:tcPr>
          <w:p w:rsidR="00174E6C" w:rsidRPr="009531B2" w:rsidRDefault="00174E6C" w:rsidP="000F5C45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0F5C45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  <w:r w:rsidRPr="009531B2">
              <w:t>Soc. Habilitat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  <w:r w:rsidRPr="009531B2">
              <w:t>Soc. Habilitat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214" name="Imagen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  <w:r w:rsidRPr="009531B2">
              <w:t>UB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</w:p>
        </w:tc>
      </w:tr>
      <w:tr w:rsidR="00174E6C" w:rsidRPr="009531B2" w:rsidTr="000F5C45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  <w:r w:rsidRPr="009531B2">
              <w:t>Nº Llibre Caixa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  <w:r w:rsidRPr="009531B2">
              <w:t>Nº Llibre Caixa associat a l’habilitat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0F5C45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215" name="Imagen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  <w:r w:rsidRPr="009531B2">
              <w:t>Veure annex 1.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</w:p>
        </w:tc>
      </w:tr>
      <w:tr w:rsidR="00174E6C" w:rsidRPr="009531B2" w:rsidTr="000F5C45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  <w:r w:rsidRPr="009531B2">
              <w:t xml:space="preserve">Nº de Document </w:t>
            </w:r>
            <w:proofErr w:type="spellStart"/>
            <w:r w:rsidRPr="009531B2">
              <w:t>Inte</w:t>
            </w:r>
            <w:proofErr w:type="spellEnd"/>
            <w:r w:rsidRPr="009531B2">
              <w:t>.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  <w:r w:rsidRPr="009531B2">
              <w:t xml:space="preserve">Número de document intern </w:t>
            </w:r>
            <w:r>
              <w:t>que es vol pagar.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0F5C45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216" name="Imagen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0F5C45">
            <w:pPr>
              <w:jc w:val="left"/>
            </w:pPr>
          </w:p>
        </w:tc>
      </w:tr>
    </w:tbl>
    <w:p w:rsidR="00174E6C" w:rsidRPr="009531B2" w:rsidRDefault="00174E6C" w:rsidP="004132A6">
      <w:r w:rsidRPr="009531B2">
        <w:t>.</w:t>
      </w:r>
    </w:p>
    <w:p w:rsidR="00174E6C" w:rsidRPr="009531B2" w:rsidRDefault="00174E6C" w:rsidP="004132A6"/>
    <w:p w:rsidR="00174E6C" w:rsidRPr="009531B2" w:rsidRDefault="00174E6C" w:rsidP="004132A6">
      <w:pPr>
        <w:pStyle w:val="Ttulo3"/>
        <w:ind w:left="1287"/>
        <w:rPr>
          <w:lang w:eastAsia="ca-ES"/>
        </w:rPr>
      </w:pPr>
      <w:bookmarkStart w:id="74" w:name="_Toc214859635"/>
      <w:bookmarkStart w:id="75" w:name="_Toc280174919"/>
      <w:bookmarkStart w:id="76" w:name="_Toc280891522"/>
      <w:bookmarkStart w:id="77" w:name="_Toc284856960"/>
      <w:r w:rsidRPr="009531B2">
        <w:rPr>
          <w:lang w:eastAsia="ca-ES"/>
        </w:rPr>
        <w:t>Visualitzar Factura</w:t>
      </w:r>
      <w:bookmarkEnd w:id="74"/>
      <w:bookmarkEnd w:id="75"/>
      <w:bookmarkEnd w:id="76"/>
      <w:bookmarkEnd w:id="77"/>
    </w:p>
    <w:p w:rsidR="00174E6C" w:rsidRPr="009531B2" w:rsidRDefault="00174E6C" w:rsidP="004132A6">
      <w:r w:rsidRPr="009531B2">
        <w:t>Per a visualitzar una factura del llibre de caixa s’utilitzarà la següent transacció: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543425" cy="2257425"/>
            <wp:effectExtent l="19050" t="0" r="9525" b="0"/>
            <wp:docPr id="217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9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0"/>
        <w:gridCol w:w="6840"/>
      </w:tblGrid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Menú: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Bestretes de Caixa Fixa / BCF Despesa Menor / Despesa Menor amb Bestreta Prèvia</w:t>
            </w:r>
          </w:p>
        </w:tc>
      </w:tr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Transacció: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/IECI/RF_GFH_TR_0005</w:t>
            </w:r>
          </w:p>
        </w:tc>
      </w:tr>
    </w:tbl>
    <w:p w:rsidR="00174E6C" w:rsidRPr="009531B2" w:rsidRDefault="00174E6C" w:rsidP="004132A6">
      <w:r w:rsidRPr="009531B2">
        <w:t xml:space="preserve">Es farà doble clic sobre la transacció o es escriurà el seu codi (precedit per “/n”) en la barra de recerca i es pressionarà </w:t>
      </w:r>
      <w:r w:rsidR="00B242B2">
        <w:rPr>
          <w:noProof/>
          <w:lang w:val="es-ES"/>
        </w:rPr>
        <w:drawing>
          <wp:inline distT="0" distB="0" distL="0" distR="0">
            <wp:extent cx="247650" cy="152400"/>
            <wp:effectExtent l="19050" t="0" r="0" b="0"/>
            <wp:docPr id="218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339" t="4492" r="97287" b="9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“</w:t>
      </w:r>
      <w:proofErr w:type="spellStart"/>
      <w:r w:rsidRPr="009531B2">
        <w:t>intro</w:t>
      </w:r>
      <w:proofErr w:type="spellEnd"/>
      <w:r w:rsidRPr="009531B2">
        <w:t xml:space="preserve">”: </w:t>
      </w:r>
    </w:p>
    <w:p w:rsidR="00174E6C" w:rsidRPr="009531B2" w:rsidRDefault="00174E6C" w:rsidP="004132A6"/>
    <w:p w:rsidR="00174E6C" w:rsidRPr="009531B2" w:rsidRDefault="00174E6C" w:rsidP="004132A6">
      <w:r w:rsidRPr="009531B2">
        <w:t>S’emplenarà la següent pantalla: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3143250" cy="1457325"/>
            <wp:effectExtent l="19050" t="0" r="0" b="0"/>
            <wp:docPr id="219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1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r w:rsidRPr="009531B2">
        <w:t>I apareixerà la pantalla següent. Es seleccionarà la data de document i de comptabilització (</w:t>
      </w:r>
      <w:r w:rsidRPr="009531B2">
        <w:rPr>
          <w:b/>
          <w:bCs/>
          <w:color w:val="333399"/>
          <w:sz w:val="24"/>
          <w:szCs w:val="24"/>
        </w:rPr>
        <w:t>1</w:t>
      </w:r>
      <w:r w:rsidRPr="009531B2">
        <w:t>), i es visualitzaran les factures:</w:t>
      </w:r>
    </w:p>
    <w:p w:rsidR="00174E6C" w:rsidRPr="009531B2" w:rsidRDefault="00174E6C" w:rsidP="004132A6"/>
    <w:p w:rsidR="00174E6C" w:rsidRPr="009531B2" w:rsidRDefault="00D97E27" w:rsidP="004132A6">
      <w:r w:rsidRPr="00D97E27">
        <w:rPr>
          <w:noProof/>
          <w:lang w:val="en-US" w:eastAsia="en-US"/>
        </w:rPr>
        <w:pict>
          <v:shape id="_x0000_s1036" type="#_x0000_t202" style="position:absolute;left:0;text-align:left;margin-left:-16.35pt;margin-top:69.85pt;width:36pt;height:36pt;z-index:251654656" filled="f" stroked="f">
            <v:textbox style="mso-next-textbox:#_x0000_s1036">
              <w:txbxContent>
                <w:p w:rsidR="00720E8E" w:rsidRPr="009E62B3" w:rsidRDefault="00720E8E" w:rsidP="004132A6">
                  <w:pPr>
                    <w:rPr>
                      <w:b/>
                      <w:bCs/>
                      <w:color w:val="0000FF"/>
                      <w:sz w:val="28"/>
                      <w:szCs w:val="28"/>
                    </w:rPr>
                  </w:pPr>
                  <w:r w:rsidRPr="009E62B3">
                    <w:rPr>
                      <w:b/>
                      <w:bCs/>
                      <w:color w:val="0000FF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 w:rsidR="00B242B2">
        <w:rPr>
          <w:noProof/>
          <w:lang w:val="es-ES"/>
        </w:rPr>
        <w:drawing>
          <wp:inline distT="0" distB="0" distL="0" distR="0">
            <wp:extent cx="5553075" cy="2276475"/>
            <wp:effectExtent l="19050" t="0" r="9525" b="0"/>
            <wp:docPr id="220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2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D97E27" w:rsidP="004132A6">
      <w:hyperlink w:anchor="_top" w:history="1">
        <w:r w:rsidR="00174E6C" w:rsidRPr="009531B2">
          <w:rPr>
            <w:rStyle w:val="Hipervnculo"/>
          </w:rPr>
          <w:t>Tornar a l’Índex</w:t>
        </w:r>
      </w:hyperlink>
    </w:p>
    <w:p w:rsidR="00174E6C" w:rsidRPr="009531B2" w:rsidRDefault="00174E6C" w:rsidP="004132A6">
      <w:pPr>
        <w:pStyle w:val="Ttulo2"/>
      </w:pPr>
      <w:bookmarkStart w:id="78" w:name="_Toc214859636"/>
      <w:bookmarkStart w:id="79" w:name="_Toc280174920"/>
      <w:bookmarkStart w:id="80" w:name="_Toc280891523"/>
      <w:bookmarkStart w:id="81" w:name="_Toc284856961"/>
      <w:r w:rsidRPr="009531B2">
        <w:t>Creació ADO de Justificació</w:t>
      </w:r>
      <w:bookmarkEnd w:id="78"/>
      <w:bookmarkEnd w:id="79"/>
      <w:bookmarkEnd w:id="80"/>
      <w:bookmarkEnd w:id="81"/>
    </w:p>
    <w:p w:rsidR="00174E6C" w:rsidRPr="009531B2" w:rsidRDefault="00174E6C" w:rsidP="004132A6">
      <w:pPr>
        <w:rPr>
          <w:lang w:eastAsia="ca-ES"/>
        </w:rPr>
      </w:pPr>
      <w:r w:rsidRPr="009531B2">
        <w:rPr>
          <w:lang w:eastAsia="ca-ES"/>
        </w:rPr>
        <w:t xml:space="preserve">Per la creació </w:t>
      </w:r>
      <w:proofErr w:type="spellStart"/>
      <w:r w:rsidRPr="009531B2">
        <w:rPr>
          <w:lang w:eastAsia="ca-ES"/>
        </w:rPr>
        <w:t>d’ADO</w:t>
      </w:r>
      <w:proofErr w:type="spellEnd"/>
      <w:r w:rsidRPr="009531B2">
        <w:rPr>
          <w:lang w:eastAsia="ca-ES"/>
        </w:rPr>
        <w:t xml:space="preserve"> de justificació executarem la següent transacció:</w:t>
      </w:r>
    </w:p>
    <w:p w:rsidR="00174E6C" w:rsidRPr="009531B2" w:rsidRDefault="00B242B2" w:rsidP="004132A6">
      <w:pPr>
        <w:rPr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4191000" cy="1543050"/>
            <wp:effectExtent l="19050" t="0" r="0" b="0"/>
            <wp:docPr id="221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3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pPr>
        <w:rPr>
          <w:lang w:eastAsia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0"/>
        <w:gridCol w:w="6840"/>
      </w:tblGrid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Menú: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Bestretes de Caixa Fixa / Procés de Justificació BCF / Creació ADO de justificació</w:t>
            </w:r>
          </w:p>
        </w:tc>
      </w:tr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Transacció: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/IECI/RF_GFH_TR_0006</w:t>
            </w:r>
          </w:p>
        </w:tc>
      </w:tr>
    </w:tbl>
    <w:p w:rsidR="00174E6C" w:rsidRPr="009531B2" w:rsidRDefault="00174E6C" w:rsidP="004132A6">
      <w:pPr>
        <w:rPr>
          <w:lang w:eastAsia="ca-ES"/>
        </w:rPr>
      </w:pPr>
    </w:p>
    <w:p w:rsidR="00174E6C" w:rsidRPr="009531B2" w:rsidRDefault="00174E6C" w:rsidP="004132A6">
      <w:proofErr w:type="spellStart"/>
      <w:r w:rsidRPr="009531B2">
        <w:t>L’ADO</w:t>
      </w:r>
      <w:proofErr w:type="spellEnd"/>
      <w:r w:rsidRPr="009531B2">
        <w:t xml:space="preserve"> de justificació pot ser amb o sense reposició de fons. Es definiran dues classes de document diferenciades per a considerar aquestes dues possibilitats:</w:t>
      </w:r>
    </w:p>
    <w:p w:rsidR="00174E6C" w:rsidRPr="009531B2" w:rsidRDefault="00174E6C" w:rsidP="004132A6"/>
    <w:tbl>
      <w:tblPr>
        <w:tblW w:w="9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24"/>
        <w:gridCol w:w="6839"/>
      </w:tblGrid>
      <w:tr w:rsidR="00174E6C" w:rsidRPr="009531B2" w:rsidTr="00765B70">
        <w:tc>
          <w:tcPr>
            <w:tcW w:w="2324" w:type="dxa"/>
            <w:shd w:val="clear" w:color="auto" w:fill="606060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Classe de document</w:t>
            </w:r>
          </w:p>
        </w:tc>
        <w:tc>
          <w:tcPr>
            <w:tcW w:w="6839" w:type="dxa"/>
            <w:shd w:val="clear" w:color="auto" w:fill="606060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</w:tr>
      <w:tr w:rsidR="00174E6C" w:rsidRPr="009531B2" w:rsidTr="00765B70">
        <w:tc>
          <w:tcPr>
            <w:tcW w:w="2324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FS</w:t>
            </w:r>
          </w:p>
        </w:tc>
        <w:tc>
          <w:tcPr>
            <w:tcW w:w="683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ADO amb reposició de fons al llibre de caixa</w:t>
            </w:r>
          </w:p>
        </w:tc>
      </w:tr>
      <w:tr w:rsidR="00174E6C" w:rsidRPr="009531B2" w:rsidTr="00765B70">
        <w:tc>
          <w:tcPr>
            <w:tcW w:w="2324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FN</w:t>
            </w:r>
          </w:p>
        </w:tc>
        <w:tc>
          <w:tcPr>
            <w:tcW w:w="683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ADO sense reposició de fons al llibre de caixa</w:t>
            </w: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Per a crear </w:t>
      </w:r>
      <w:proofErr w:type="spellStart"/>
      <w:r w:rsidRPr="009531B2">
        <w:t>l’ADO</w:t>
      </w:r>
      <w:proofErr w:type="spellEnd"/>
      <w:r w:rsidRPr="009531B2">
        <w:t xml:space="preserve"> de justificació es deurà seleccionar la transacció corresponent del menú, i fer doble clic sobre ella, o escriure el seu codi (precedit per “/n”) en la barra de recerca, i pressionar </w:t>
      </w:r>
      <w:r w:rsidR="00B242B2">
        <w:rPr>
          <w:noProof/>
          <w:lang w:val="es-ES"/>
        </w:rPr>
        <w:drawing>
          <wp:inline distT="0" distB="0" distL="0" distR="0">
            <wp:extent cx="123825" cy="152400"/>
            <wp:effectExtent l="19050" t="0" r="9525" b="0"/>
            <wp:docPr id="222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77" t="4659" r="97182" b="9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la tecla “</w:t>
      </w:r>
      <w:proofErr w:type="spellStart"/>
      <w:r w:rsidRPr="009531B2">
        <w:t>intro</w:t>
      </w:r>
      <w:proofErr w:type="spellEnd"/>
      <w:r w:rsidRPr="009531B2">
        <w:t>”.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895850" cy="1276350"/>
            <wp:effectExtent l="19050" t="0" r="0" b="0"/>
            <wp:docPr id="223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A continuació, apareixerà la següent pantalla de recerca de factures, on per exemple es podrà buscar pels següents criteris:</w:t>
      </w:r>
    </w:p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524500" cy="3886200"/>
            <wp:effectExtent l="19050" t="0" r="0" b="0"/>
            <wp:docPr id="224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pPr>
        <w:rPr>
          <w:rFonts w:cs="Arial"/>
        </w:rPr>
      </w:pPr>
      <w:r w:rsidRPr="009531B2">
        <w:rPr>
          <w:rFonts w:cs="Arial"/>
        </w:rPr>
        <w:t xml:space="preserve">S’hauran d'introduir obligatòriament unes dades, a més d’altres per a poder discriminar aquelles factures que es desitja incorporar a </w:t>
      </w:r>
      <w:proofErr w:type="spellStart"/>
      <w:r w:rsidRPr="009531B2">
        <w:rPr>
          <w:rFonts w:cs="Arial"/>
        </w:rPr>
        <w:t>l’ADO</w:t>
      </w:r>
      <w:proofErr w:type="spellEnd"/>
      <w:r w:rsidRPr="009531B2">
        <w:rPr>
          <w:rFonts w:cs="Arial"/>
        </w:rPr>
        <w:t>:</w:t>
      </w:r>
    </w:p>
    <w:p w:rsidR="00174E6C" w:rsidRPr="009531B2" w:rsidRDefault="00174E6C" w:rsidP="004132A6">
      <w:pPr>
        <w:rPr>
          <w:rFonts w:cs="Arial"/>
        </w:rPr>
      </w:pPr>
    </w:p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3"/>
        <w:gridCol w:w="2404"/>
        <w:gridCol w:w="987"/>
        <w:gridCol w:w="2088"/>
        <w:gridCol w:w="1843"/>
      </w:tblGrid>
      <w:tr w:rsidR="00174E6C" w:rsidRPr="009531B2" w:rsidTr="00765B70">
        <w:trPr>
          <w:trHeight w:val="349"/>
          <w:tblHeader/>
        </w:trPr>
        <w:tc>
          <w:tcPr>
            <w:tcW w:w="179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404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987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208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4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225" name="Imagen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UB</w:t>
            </w: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Exercici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Exercici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226" name="Imagen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aaaa</w:t>
            </w:r>
            <w:proofErr w:type="spellEnd"/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Referència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Referència de la factura 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Creditor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Creditor contra qui està feta la factura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de document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de factura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Tipus de document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Indica si el document és una factura de càrrec o un pagament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F (factura de càrrec)</w:t>
            </w: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Centre Gestor 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Centre Gestor 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Lnnnnnn</w:t>
            </w:r>
            <w:proofErr w:type="spellEnd"/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Posició Pressupostària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Posició Pressupostària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Format D/EEEEE/0000000</w:t>
            </w: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Fons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Fons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d’entrada de factura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d’entrada de factura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Pressionant </w:t>
      </w:r>
      <w:r w:rsidR="00B242B2">
        <w:rPr>
          <w:noProof/>
          <w:lang w:val="es-ES"/>
        </w:rPr>
        <w:drawing>
          <wp:inline distT="0" distB="0" distL="0" distR="0">
            <wp:extent cx="247650" cy="228600"/>
            <wp:effectExtent l="19050" t="0" r="0" b="0"/>
            <wp:docPr id="227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9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 l="140" t="11517" r="97380" b="8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apareixeran totes les factures que verifiquin els criteris de recerca indicats, i que estiguin en estat “factura sense assignar” o “amb import pendent”: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514975" cy="1714500"/>
            <wp:effectExtent l="19050" t="0" r="9525" b="0"/>
            <wp:docPr id="228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0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La funcionalitat dels botons és la següent:</w:t>
      </w:r>
    </w:p>
    <w:p w:rsidR="00174E6C" w:rsidRPr="009531B2" w:rsidRDefault="00174E6C" w:rsidP="004132A6"/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26"/>
        <w:gridCol w:w="6889"/>
      </w:tblGrid>
      <w:tr w:rsidR="00174E6C" w:rsidRPr="009531B2" w:rsidTr="00765B70">
        <w:trPr>
          <w:trHeight w:val="305"/>
          <w:tblHeader/>
        </w:trPr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Icona</w:t>
            </w:r>
          </w:p>
        </w:tc>
        <w:tc>
          <w:tcPr>
            <w:tcW w:w="7292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276225" cy="266700"/>
                  <wp:effectExtent l="19050" t="0" r="9525" b="0"/>
                  <wp:docPr id="229" name="Imagen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2" w:type="dxa"/>
            <w:shd w:val="clear" w:color="auto" w:fill="FFFFFF"/>
          </w:tcPr>
          <w:p w:rsidR="00174E6C" w:rsidRPr="009531B2" w:rsidRDefault="00174E6C" w:rsidP="00765B70">
            <w:pPr>
              <w:pStyle w:val="Bullet1"/>
              <w:numPr>
                <w:ilvl w:val="0"/>
                <w:numId w:val="0"/>
              </w:numPr>
              <w:spacing w:before="60" w:after="60" w:afterAutospacing="0"/>
            </w:pPr>
            <w:r w:rsidRPr="009531B2">
              <w:t>Visualitza detalls sobre la factura.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276225" cy="180975"/>
                  <wp:effectExtent l="19050" t="0" r="9525" b="0"/>
                  <wp:docPr id="230" name="Imagen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2" w:type="dxa"/>
            <w:shd w:val="clear" w:color="auto" w:fill="FFFFFF"/>
          </w:tcPr>
          <w:p w:rsidR="00174E6C" w:rsidRPr="009531B2" w:rsidRDefault="00174E6C" w:rsidP="00765B70">
            <w:pPr>
              <w:pStyle w:val="Bullet1"/>
              <w:numPr>
                <w:ilvl w:val="0"/>
                <w:numId w:val="0"/>
              </w:numPr>
              <w:spacing w:before="60" w:after="60" w:afterAutospacing="0"/>
            </w:pPr>
            <w:r w:rsidRPr="009531B2">
              <w:t>Ordena en sentit ascendent les dades.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276225" cy="276225"/>
                  <wp:effectExtent l="19050" t="0" r="9525" b="0"/>
                  <wp:docPr id="231" name="Imagen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2" w:type="dxa"/>
            <w:shd w:val="clear" w:color="auto" w:fill="FFFFFF"/>
          </w:tcPr>
          <w:p w:rsidR="00174E6C" w:rsidRPr="009531B2" w:rsidRDefault="00174E6C" w:rsidP="00765B70">
            <w:pPr>
              <w:pStyle w:val="Bullet1"/>
              <w:numPr>
                <w:ilvl w:val="0"/>
                <w:numId w:val="0"/>
              </w:numPr>
              <w:spacing w:before="60" w:after="60" w:afterAutospacing="0"/>
            </w:pPr>
            <w:r w:rsidRPr="009531B2">
              <w:t>Ordena en sentit descendent les dades.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276225" cy="276225"/>
                  <wp:effectExtent l="19050" t="0" r="9525" b="0"/>
                  <wp:docPr id="232" name="Imagen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2" w:type="dxa"/>
            <w:shd w:val="clear" w:color="auto" w:fill="FFFFFF"/>
          </w:tcPr>
          <w:p w:rsidR="00174E6C" w:rsidRPr="009531B2" w:rsidRDefault="00174E6C" w:rsidP="00765B70">
            <w:pPr>
              <w:pStyle w:val="Bullet1"/>
              <w:numPr>
                <w:ilvl w:val="0"/>
                <w:numId w:val="0"/>
              </w:numPr>
              <w:spacing w:before="60" w:after="60" w:afterAutospacing="0"/>
            </w:pPr>
            <w:r w:rsidRPr="009531B2">
              <w:t>Busca paraules o valors.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276225" cy="276225"/>
                  <wp:effectExtent l="19050" t="0" r="9525" b="0"/>
                  <wp:docPr id="233" name="Imagen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2" w:type="dxa"/>
            <w:shd w:val="clear" w:color="auto" w:fill="FFFFFF"/>
          </w:tcPr>
          <w:p w:rsidR="00174E6C" w:rsidRPr="009531B2" w:rsidRDefault="00174E6C" w:rsidP="00765B70">
            <w:pPr>
              <w:pStyle w:val="Bullet1"/>
              <w:numPr>
                <w:ilvl w:val="0"/>
                <w:numId w:val="0"/>
              </w:numPr>
              <w:spacing w:before="60" w:after="60" w:afterAutospacing="0"/>
            </w:pPr>
            <w:r w:rsidRPr="009531B2">
              <w:t>Continua una recerca anterior.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361950" cy="266700"/>
                  <wp:effectExtent l="19050" t="0" r="0" b="0"/>
                  <wp:docPr id="234" name="Imagen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2" w:type="dxa"/>
            <w:shd w:val="clear" w:color="auto" w:fill="FFFFFF"/>
          </w:tcPr>
          <w:p w:rsidR="00174E6C" w:rsidRPr="009531B2" w:rsidRDefault="00174E6C" w:rsidP="00765B70">
            <w:pPr>
              <w:pStyle w:val="Bullet1"/>
              <w:numPr>
                <w:ilvl w:val="0"/>
                <w:numId w:val="0"/>
              </w:numPr>
              <w:spacing w:before="60" w:after="60" w:afterAutospacing="0"/>
            </w:pPr>
            <w:r w:rsidRPr="009531B2">
              <w:t>Filtra segons valors de determinats camps.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457200" cy="276225"/>
                  <wp:effectExtent l="19050" t="0" r="0" b="0"/>
                  <wp:docPr id="235" name="Imagen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2" w:type="dxa"/>
            <w:shd w:val="clear" w:color="auto" w:fill="FFFFFF"/>
          </w:tcPr>
          <w:p w:rsidR="00174E6C" w:rsidRPr="009531B2" w:rsidRDefault="00174E6C" w:rsidP="00765B70">
            <w:pPr>
              <w:pStyle w:val="Bullet1"/>
              <w:numPr>
                <w:ilvl w:val="0"/>
                <w:numId w:val="0"/>
              </w:numPr>
              <w:spacing w:before="60" w:after="60" w:afterAutospacing="0"/>
            </w:pPr>
            <w:r w:rsidRPr="009531B2">
              <w:t>Calcula totals.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361950" cy="276225"/>
                  <wp:effectExtent l="19050" t="0" r="0" b="0"/>
                  <wp:docPr id="236" name="Imagen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2" w:type="dxa"/>
            <w:shd w:val="clear" w:color="auto" w:fill="FFFFFF"/>
          </w:tcPr>
          <w:p w:rsidR="00174E6C" w:rsidRPr="009531B2" w:rsidRDefault="00174E6C" w:rsidP="00765B70">
            <w:pPr>
              <w:pStyle w:val="Bullet1"/>
              <w:numPr>
                <w:ilvl w:val="0"/>
                <w:numId w:val="0"/>
              </w:numPr>
              <w:spacing w:before="60" w:after="60" w:afterAutospacing="0"/>
            </w:pPr>
            <w:r w:rsidRPr="009531B2">
              <w:t xml:space="preserve">Calcula </w:t>
            </w:r>
            <w:proofErr w:type="spellStart"/>
            <w:r w:rsidRPr="009531B2">
              <w:t>subtotals</w:t>
            </w:r>
            <w:proofErr w:type="spellEnd"/>
            <w:r w:rsidRPr="009531B2">
              <w:t>.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276225" cy="276225"/>
                  <wp:effectExtent l="19050" t="0" r="9525" b="0"/>
                  <wp:docPr id="237" name="Imagen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2" w:type="dxa"/>
            <w:shd w:val="clear" w:color="auto" w:fill="FFFFFF"/>
          </w:tcPr>
          <w:p w:rsidR="00174E6C" w:rsidRPr="009531B2" w:rsidRDefault="00174E6C" w:rsidP="00765B70">
            <w:pPr>
              <w:pStyle w:val="Bullet1"/>
              <w:numPr>
                <w:ilvl w:val="0"/>
                <w:numId w:val="0"/>
              </w:numPr>
              <w:spacing w:before="60" w:after="60" w:afterAutospacing="0"/>
            </w:pPr>
            <w:r w:rsidRPr="009531B2">
              <w:t>Imprimeix.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361950" cy="266700"/>
                  <wp:effectExtent l="19050" t="0" r="0" b="0"/>
                  <wp:docPr id="238" name="Imagen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2" w:type="dxa"/>
            <w:shd w:val="clear" w:color="auto" w:fill="FFFFFF"/>
          </w:tcPr>
          <w:p w:rsidR="00174E6C" w:rsidRPr="009531B2" w:rsidRDefault="00174E6C" w:rsidP="00765B70">
            <w:pPr>
              <w:pStyle w:val="Bullet1"/>
              <w:numPr>
                <w:ilvl w:val="0"/>
                <w:numId w:val="0"/>
              </w:numPr>
              <w:spacing w:before="60" w:after="60" w:afterAutospacing="0"/>
            </w:pPr>
            <w:r w:rsidRPr="009531B2">
              <w:t>Visualitza les dades com a llista, com a Excel...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361950" cy="266700"/>
                  <wp:effectExtent l="19050" t="0" r="0" b="0"/>
                  <wp:docPr id="239" name="Imagen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2" w:type="dxa"/>
            <w:shd w:val="clear" w:color="auto" w:fill="FFFFFF"/>
          </w:tcPr>
          <w:p w:rsidR="00174E6C" w:rsidRPr="009531B2" w:rsidRDefault="00174E6C" w:rsidP="00765B70">
            <w:pPr>
              <w:pStyle w:val="Bullet1"/>
              <w:numPr>
                <w:ilvl w:val="0"/>
                <w:numId w:val="0"/>
              </w:numPr>
              <w:spacing w:before="60" w:after="60" w:afterAutospacing="0"/>
            </w:pPr>
            <w:r w:rsidRPr="009531B2">
              <w:t>Exporta les dades.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361950" cy="276225"/>
                  <wp:effectExtent l="19050" t="0" r="0" b="0"/>
                  <wp:docPr id="240" name="Imagen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2" w:type="dxa"/>
            <w:shd w:val="clear" w:color="auto" w:fill="FFFFFF"/>
          </w:tcPr>
          <w:p w:rsidR="00174E6C" w:rsidRPr="009531B2" w:rsidRDefault="00174E6C" w:rsidP="00765B70">
            <w:pPr>
              <w:pStyle w:val="Bullet1"/>
              <w:numPr>
                <w:ilvl w:val="0"/>
                <w:numId w:val="0"/>
              </w:numPr>
              <w:spacing w:before="60" w:after="60" w:afterAutospacing="0"/>
            </w:pPr>
            <w:r w:rsidRPr="009531B2">
              <w:t>Gestiona les disposicions de visualització de camps.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276225" cy="266700"/>
                  <wp:effectExtent l="19050" t="0" r="9525" b="0"/>
                  <wp:docPr id="241" name="Imagen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2" w:type="dxa"/>
            <w:shd w:val="clear" w:color="auto" w:fill="FFFFFF"/>
          </w:tcPr>
          <w:p w:rsidR="00174E6C" w:rsidRPr="009531B2" w:rsidRDefault="00174E6C" w:rsidP="00765B70">
            <w:pPr>
              <w:pStyle w:val="Bullet1"/>
              <w:numPr>
                <w:ilvl w:val="0"/>
                <w:numId w:val="0"/>
              </w:numPr>
              <w:spacing w:before="60" w:after="60" w:afterAutospacing="0"/>
            </w:pPr>
            <w:r w:rsidRPr="009531B2">
              <w:t>Visualitza gràfic.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276225" cy="266700"/>
                  <wp:effectExtent l="19050" t="0" r="9525" b="0"/>
                  <wp:docPr id="242" name="Imagen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2" w:type="dxa"/>
            <w:shd w:val="clear" w:color="auto" w:fill="FFFFFF"/>
          </w:tcPr>
          <w:p w:rsidR="00174E6C" w:rsidRPr="009531B2" w:rsidRDefault="00174E6C" w:rsidP="00765B70">
            <w:pPr>
              <w:pStyle w:val="Bullet1"/>
              <w:numPr>
                <w:ilvl w:val="0"/>
                <w:numId w:val="0"/>
              </w:numPr>
              <w:spacing w:before="60" w:after="60" w:afterAutospacing="0"/>
            </w:pPr>
            <w:r w:rsidRPr="009531B2">
              <w:t>Obre l’explorador per a buscar documentació d’ajuda al usuari.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266700" cy="276225"/>
                  <wp:effectExtent l="19050" t="0" r="0" b="0"/>
                  <wp:docPr id="243" name="Imagen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2" w:type="dxa"/>
            <w:shd w:val="clear" w:color="auto" w:fill="FFFFFF"/>
          </w:tcPr>
          <w:p w:rsidR="00174E6C" w:rsidRPr="009531B2" w:rsidRDefault="00174E6C" w:rsidP="00765B70">
            <w:pPr>
              <w:pStyle w:val="Bullet1"/>
              <w:numPr>
                <w:ilvl w:val="0"/>
                <w:numId w:val="0"/>
              </w:numPr>
              <w:spacing w:before="60" w:after="60" w:afterAutospacing="0"/>
            </w:pPr>
            <w:r w:rsidRPr="009531B2">
              <w:t>Refresca les dades.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276225" cy="266700"/>
                  <wp:effectExtent l="19050" t="0" r="9525" b="0"/>
                  <wp:docPr id="244" name="Imagen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2" w:type="dxa"/>
            <w:shd w:val="clear" w:color="auto" w:fill="FFFFFF"/>
          </w:tcPr>
          <w:p w:rsidR="00174E6C" w:rsidRPr="009531B2" w:rsidRDefault="00174E6C" w:rsidP="00765B70">
            <w:pPr>
              <w:pStyle w:val="Bullet1"/>
              <w:numPr>
                <w:ilvl w:val="0"/>
                <w:numId w:val="0"/>
              </w:numPr>
              <w:spacing w:before="60" w:after="60" w:afterAutospacing="0"/>
            </w:pPr>
            <w:r w:rsidRPr="009531B2">
              <w:t>Llegenda de les icones.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276225" cy="266700"/>
                  <wp:effectExtent l="19050" t="0" r="9525" b="0"/>
                  <wp:docPr id="245" name="Imagen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2" w:type="dxa"/>
            <w:shd w:val="clear" w:color="auto" w:fill="FFFFFF"/>
          </w:tcPr>
          <w:p w:rsidR="00174E6C" w:rsidRPr="009531B2" w:rsidRDefault="00174E6C" w:rsidP="00765B70">
            <w:pPr>
              <w:pStyle w:val="Bullet1"/>
              <w:numPr>
                <w:ilvl w:val="0"/>
                <w:numId w:val="0"/>
              </w:numPr>
              <w:spacing w:before="60" w:after="60" w:afterAutospacing="0"/>
            </w:pPr>
            <w:r w:rsidRPr="009531B2">
              <w:t>Visualitza la factura.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1257300" cy="276225"/>
                  <wp:effectExtent l="19050" t="0" r="0" b="0"/>
                  <wp:docPr id="246" name="Imagen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2" w:type="dxa"/>
            <w:shd w:val="clear" w:color="auto" w:fill="FFFFFF"/>
          </w:tcPr>
          <w:p w:rsidR="00174E6C" w:rsidRPr="009531B2" w:rsidRDefault="00174E6C" w:rsidP="00765B70">
            <w:pPr>
              <w:pStyle w:val="Bullet1"/>
              <w:numPr>
                <w:ilvl w:val="0"/>
                <w:numId w:val="0"/>
              </w:numPr>
              <w:spacing w:before="60" w:after="60" w:afterAutospacing="0"/>
            </w:pPr>
            <w:r w:rsidRPr="009531B2">
              <w:t xml:space="preserve">Crea </w:t>
            </w:r>
            <w:proofErr w:type="spellStart"/>
            <w:r w:rsidRPr="009531B2">
              <w:t>l’ADO</w:t>
            </w:r>
            <w:proofErr w:type="spellEnd"/>
            <w:r w:rsidRPr="009531B2">
              <w:t xml:space="preserve"> i inicia el </w:t>
            </w:r>
            <w:proofErr w:type="spellStart"/>
            <w:r w:rsidRPr="009531B2">
              <w:t>workflow</w:t>
            </w:r>
            <w:proofErr w:type="spellEnd"/>
            <w:r w:rsidRPr="009531B2">
              <w:t>.</w:t>
            </w: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Per a crear </w:t>
      </w:r>
      <w:proofErr w:type="spellStart"/>
      <w:r w:rsidRPr="009531B2">
        <w:t>l’ADO</w:t>
      </w:r>
      <w:proofErr w:type="spellEnd"/>
      <w:r w:rsidRPr="009531B2">
        <w:t xml:space="preserve"> de justificació, es seleccionarà la línia de factura </w:t>
      </w:r>
      <w:proofErr w:type="spellStart"/>
      <w:r w:rsidRPr="009531B2">
        <w:t>clicant</w:t>
      </w:r>
      <w:proofErr w:type="spellEnd"/>
      <w:r w:rsidRPr="009531B2">
        <w:t xml:space="preserve"> en </w:t>
      </w:r>
      <w:r w:rsidR="00B242B2">
        <w:rPr>
          <w:noProof/>
          <w:lang w:val="es-ES"/>
        </w:rPr>
        <w:drawing>
          <wp:inline distT="0" distB="0" distL="0" distR="0">
            <wp:extent cx="123825" cy="152400"/>
            <wp:effectExtent l="19050" t="0" r="9525" b="0"/>
            <wp:docPr id="247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9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 t="26709" r="97766" b="70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(apareixerà en color taronja) i es pressionarà </w:t>
      </w:r>
      <w:r w:rsidR="00B242B2">
        <w:rPr>
          <w:noProof/>
          <w:lang w:val="es-ES"/>
        </w:rPr>
        <w:drawing>
          <wp:inline distT="0" distB="0" distL="0" distR="0">
            <wp:extent cx="1095375" cy="152400"/>
            <wp:effectExtent l="19050" t="0" r="9525" b="0"/>
            <wp:docPr id="248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0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 l="47984" t="16925" r="40761" b="79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>. Apareixerà la següent pantalla, on caldrà indicar la classe de document “O7” en el cas “ADO amb reposició” o “O8” en el cas “ADO sense reposició”: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000500" cy="1828800"/>
            <wp:effectExtent l="19050" t="0" r="0" b="0"/>
            <wp:docPr id="249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1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A continuació es mostrarà la pantalla de creació del document d’obligació: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581650" cy="1238250"/>
            <wp:effectExtent l="19050" t="0" r="0" b="0"/>
            <wp:docPr id="250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2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pPr>
        <w:widowControl w:val="0"/>
        <w:tabs>
          <w:tab w:val="left" w:pos="567"/>
          <w:tab w:val="left" w:pos="1134"/>
          <w:tab w:val="left" w:pos="1701"/>
          <w:tab w:val="left" w:pos="6804"/>
        </w:tabs>
        <w:autoSpaceDE w:val="0"/>
        <w:autoSpaceDN w:val="0"/>
        <w:adjustRightInd w:val="0"/>
        <w:rPr>
          <w:rFonts w:cs="Arial"/>
        </w:rPr>
      </w:pPr>
      <w:r w:rsidRPr="009531B2">
        <w:rPr>
          <w:rFonts w:cs="Arial"/>
        </w:rPr>
        <w:t xml:space="preserve">Un cop emplenades totes les dades es pot veure si el document està llest per a ser tramitat. Mitjançant el botó de verificar </w:t>
      </w:r>
      <w:r w:rsidR="00B242B2">
        <w:rPr>
          <w:rFonts w:cs="Arial"/>
          <w:noProof/>
          <w:lang w:val="es-ES"/>
        </w:rPr>
        <w:drawing>
          <wp:inline distT="0" distB="0" distL="0" distR="0">
            <wp:extent cx="228600" cy="228600"/>
            <wp:effectExtent l="19050" t="0" r="0" b="0"/>
            <wp:docPr id="251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3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 l="19749" t="15800" r="77158" b="80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rPr>
          <w:rFonts w:cs="Arial"/>
        </w:rPr>
        <w:t xml:space="preserve">, el sistema valida totes les dades introduïdes com que </w:t>
      </w:r>
      <w:proofErr w:type="spellStart"/>
      <w:r w:rsidRPr="009531B2">
        <w:rPr>
          <w:rFonts w:cs="Arial"/>
        </w:rPr>
        <w:t>l'import</w:t>
      </w:r>
      <w:proofErr w:type="spellEnd"/>
      <w:r w:rsidRPr="009531B2">
        <w:rPr>
          <w:rFonts w:cs="Arial"/>
        </w:rPr>
        <w:t xml:space="preserve"> del document no superi a </w:t>
      </w:r>
      <w:proofErr w:type="spellStart"/>
      <w:r w:rsidRPr="009531B2">
        <w:rPr>
          <w:rFonts w:cs="Arial"/>
        </w:rPr>
        <w:t>l'import</w:t>
      </w:r>
      <w:proofErr w:type="spellEnd"/>
      <w:r w:rsidRPr="009531B2">
        <w:rPr>
          <w:rFonts w:cs="Arial"/>
        </w:rPr>
        <w:t xml:space="preserve"> introduït en el registre de factures. Si està tot correcte donarà un missatge “Les verificacions s'han realitzat correctament”, llavors el document estarà llest per a ser comptabilitzat pel procediment habitual a través de les safates de tramitació.</w:t>
      </w:r>
    </w:p>
    <w:p w:rsidR="00174E6C" w:rsidRPr="009531B2" w:rsidRDefault="00174E6C" w:rsidP="004132A6">
      <w:r w:rsidRPr="009531B2">
        <w:t xml:space="preserve">Per a desar, </w:t>
      </w:r>
      <w:r w:rsidR="00B242B2">
        <w:rPr>
          <w:noProof/>
          <w:lang w:val="es-ES"/>
        </w:rPr>
        <w:drawing>
          <wp:inline distT="0" distB="0" distL="0" distR="0">
            <wp:extent cx="123825" cy="228600"/>
            <wp:effectExtent l="19050" t="0" r="9525" b="0"/>
            <wp:docPr id="252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4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 l="17703" t="4266" r="80980" b="93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>. Apareixerà el següent missatge: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743450" cy="1276350"/>
            <wp:effectExtent l="19050" t="0" r="0" b="0"/>
            <wp:docPr id="253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5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pPr>
        <w:widowControl w:val="0"/>
        <w:tabs>
          <w:tab w:val="left" w:pos="567"/>
          <w:tab w:val="left" w:pos="1134"/>
          <w:tab w:val="left" w:pos="1701"/>
          <w:tab w:val="left" w:pos="6804"/>
        </w:tabs>
        <w:autoSpaceDE w:val="0"/>
        <w:autoSpaceDN w:val="0"/>
        <w:adjustRightInd w:val="0"/>
        <w:rPr>
          <w:rFonts w:cs="Arial"/>
        </w:rPr>
      </w:pPr>
    </w:p>
    <w:p w:rsidR="00174E6C" w:rsidRPr="009531B2" w:rsidRDefault="00174E6C" w:rsidP="004132A6">
      <w:r w:rsidRPr="009531B2">
        <w:t>I la factura ja no estarà disponible per a crear un nou document d’obligació: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848350" cy="1609725"/>
            <wp:effectExtent l="19050" t="0" r="0" b="0"/>
            <wp:docPr id="254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6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 r="15828" b="62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pPr>
        <w:rPr>
          <w:b/>
          <w:bCs/>
          <w:color w:val="FF0000"/>
          <w:highlight w:val="yellow"/>
        </w:rPr>
      </w:pPr>
    </w:p>
    <w:p w:rsidR="00174E6C" w:rsidRPr="009531B2" w:rsidRDefault="00174E6C" w:rsidP="004132A6">
      <w:r w:rsidRPr="009531B2">
        <w:t xml:space="preserve">Nota: per a visualitzar les factures amb estat “factura tancada” o “factura donada de baixa” s’utilitzarà la següent transacció: 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3990975" cy="1543050"/>
            <wp:effectExtent l="19050" t="0" r="9525" b="0"/>
            <wp:docPr id="255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7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Fent doble clic sobre la transacció o escrivint el seu codi en la barra de recerca apareixerà la següent pantalla (la mateixa que apareix en la amb la transacció /IECI/RF_TR_DOCS_006):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534025" cy="4019550"/>
            <wp:effectExtent l="19050" t="0" r="9525" b="0"/>
            <wp:docPr id="256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8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Default="00174E6C" w:rsidP="004132A6">
      <w:r w:rsidRPr="009531B2">
        <w:t xml:space="preserve">Pressionant </w:t>
      </w:r>
      <w:r w:rsidR="00B242B2">
        <w:rPr>
          <w:noProof/>
          <w:lang w:val="es-ES"/>
        </w:rPr>
        <w:drawing>
          <wp:inline distT="0" distB="0" distL="0" distR="0">
            <wp:extent cx="247650" cy="228600"/>
            <wp:effectExtent l="19050" t="0" r="0" b="0"/>
            <wp:docPr id="257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9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 l="140" t="11517" r="97380" b="8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apareixeran totes les factures que verifiquin els criteris de recerca que s’hagin indicat.</w:t>
      </w:r>
    </w:p>
    <w:p w:rsidR="00174E6C" w:rsidRPr="00FF2B20" w:rsidRDefault="00174E6C" w:rsidP="004132A6">
      <w:pPr>
        <w:rPr>
          <w:color w:val="FF0000"/>
        </w:rPr>
      </w:pPr>
    </w:p>
    <w:p w:rsidR="00174E6C" w:rsidRPr="009531B2" w:rsidRDefault="00174E6C" w:rsidP="004132A6">
      <w:pPr>
        <w:pStyle w:val="Ttulo4"/>
        <w:tabs>
          <w:tab w:val="clear" w:pos="864"/>
          <w:tab w:val="num" w:pos="1260"/>
          <w:tab w:val="left" w:pos="1620"/>
          <w:tab w:val="left" w:pos="1980"/>
          <w:tab w:val="left" w:pos="2212"/>
        </w:tabs>
        <w:ind w:firstLine="396"/>
        <w:rPr>
          <w:rFonts w:cs="Arial"/>
          <w:b w:val="0"/>
          <w:iCs w:val="0"/>
          <w:color w:val="0073CF"/>
          <w:sz w:val="28"/>
          <w:szCs w:val="28"/>
          <w:lang w:eastAsia="ca-ES"/>
        </w:rPr>
      </w:pPr>
      <w:r w:rsidRPr="009531B2">
        <w:rPr>
          <w:rFonts w:cs="Arial"/>
          <w:b w:val="0"/>
          <w:iCs w:val="0"/>
          <w:color w:val="0073CF"/>
          <w:sz w:val="28"/>
          <w:szCs w:val="28"/>
          <w:lang w:eastAsia="ca-ES"/>
        </w:rPr>
        <w:t>Tramitació ADO Justificació</w:t>
      </w:r>
    </w:p>
    <w:p w:rsidR="00174E6C" w:rsidRPr="009531B2" w:rsidRDefault="00174E6C" w:rsidP="004132A6">
      <w:pPr>
        <w:widowControl w:val="0"/>
        <w:tabs>
          <w:tab w:val="left" w:pos="567"/>
          <w:tab w:val="left" w:pos="1134"/>
          <w:tab w:val="left" w:pos="1701"/>
          <w:tab w:val="left" w:pos="6804"/>
        </w:tabs>
        <w:autoSpaceDE w:val="0"/>
        <w:autoSpaceDN w:val="0"/>
        <w:adjustRightInd w:val="0"/>
      </w:pPr>
      <w:r w:rsidRPr="009531B2">
        <w:t>L'Expedient apareixerà en la safata d'expedients assignats per tramitar de la persona competent per a tramitar-lo.</w:t>
      </w:r>
    </w:p>
    <w:p w:rsidR="00174E6C" w:rsidRPr="009531B2" w:rsidRDefault="00174E6C" w:rsidP="004132A6"/>
    <w:p w:rsidR="00174E6C" w:rsidRPr="009531B2" w:rsidRDefault="00174E6C" w:rsidP="004132A6">
      <w:r w:rsidRPr="009531B2">
        <w:t xml:space="preserve">El menú que s’utilitzarà per a tramitar </w:t>
      </w:r>
      <w:proofErr w:type="spellStart"/>
      <w:r w:rsidRPr="009531B2">
        <w:t>l’ADO</w:t>
      </w:r>
      <w:proofErr w:type="spellEnd"/>
      <w:r w:rsidRPr="009531B2">
        <w:t xml:space="preserve"> de justificació serà el següent: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171950" cy="1000125"/>
            <wp:effectExtent l="19050" t="0" r="0" b="0"/>
            <wp:docPr id="258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0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r w:rsidRPr="009531B2">
        <w:t>Apareixerà la següent pantalla, on s’indicaran els criteris de recerca que es vulguin:</w:t>
      </w:r>
    </w:p>
    <w:p w:rsidR="00174E6C" w:rsidRPr="009531B2" w:rsidRDefault="00174E6C" w:rsidP="004132A6"/>
    <w:p w:rsidR="00174E6C" w:rsidRPr="009531B2" w:rsidRDefault="00B242B2" w:rsidP="004132A6">
      <w:pPr>
        <w:rPr>
          <w:b/>
          <w:bCs/>
          <w:color w:val="FF0000"/>
        </w:rPr>
      </w:pPr>
      <w:r>
        <w:rPr>
          <w:b/>
          <w:noProof/>
          <w:color w:val="FF0000"/>
          <w:lang w:val="es-ES"/>
        </w:rPr>
        <w:drawing>
          <wp:inline distT="0" distB="0" distL="0" distR="0">
            <wp:extent cx="5467350" cy="3276600"/>
            <wp:effectExtent l="19050" t="0" r="0" b="0"/>
            <wp:docPr id="259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1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pPr>
        <w:rPr>
          <w:b/>
          <w:bCs/>
          <w:color w:val="FF0000"/>
        </w:rPr>
      </w:pPr>
    </w:p>
    <w:p w:rsidR="00174E6C" w:rsidRPr="009531B2" w:rsidRDefault="00174E6C" w:rsidP="004132A6">
      <w:r w:rsidRPr="009531B2">
        <w:t>Els camps per a buscar són els següents:</w:t>
      </w:r>
    </w:p>
    <w:p w:rsidR="00174E6C" w:rsidRPr="009531B2" w:rsidRDefault="00174E6C" w:rsidP="004132A6">
      <w:pPr>
        <w:rPr>
          <w:b/>
          <w:bCs/>
          <w:color w:val="FF0000"/>
        </w:rPr>
      </w:pPr>
    </w:p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3"/>
        <w:gridCol w:w="2404"/>
        <w:gridCol w:w="987"/>
        <w:gridCol w:w="2088"/>
        <w:gridCol w:w="1843"/>
      </w:tblGrid>
      <w:tr w:rsidR="00174E6C" w:rsidRPr="009531B2" w:rsidTr="00765B70">
        <w:trPr>
          <w:trHeight w:val="349"/>
          <w:tblHeader/>
        </w:trPr>
        <w:tc>
          <w:tcPr>
            <w:tcW w:w="179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404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987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208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4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Classe 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Classe de l’expedient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260" name="Imagen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COMPT</w:t>
            </w: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Exercici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Exercici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r w:rsidRPr="009531B2">
              <w:rPr>
                <w:rFonts w:cs="Arial"/>
                <w:sz w:val="20"/>
                <w:szCs w:val="20"/>
                <w:lang w:eastAsia="en-US"/>
              </w:rPr>
              <w:t xml:space="preserve">    </w:t>
            </w:r>
            <w:r w:rsidR="00B242B2">
              <w:rPr>
                <w:rFonts w:cs="Arial"/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261" name="Imagen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aaaa</w:t>
            </w:r>
            <w:proofErr w:type="spellEnd"/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d’expedient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d’expedient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Família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Família de l’expedient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COMPT</w:t>
            </w: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Procediment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Procediment de l’expedient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</w:t>
            </w: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Òrgan Gestor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Codi del Centre Administrador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Codi de circuit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Codi de circuit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</w:t>
            </w: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Tràmit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Tràmit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Tasca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Tasca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79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d’obertura</w:t>
            </w:r>
          </w:p>
        </w:tc>
        <w:tc>
          <w:tcPr>
            <w:tcW w:w="24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d’obertura d’expedient</w:t>
            </w:r>
          </w:p>
        </w:tc>
        <w:tc>
          <w:tcPr>
            <w:tcW w:w="987" w:type="dxa"/>
            <w:shd w:val="clear" w:color="auto" w:fill="FFFFFF"/>
          </w:tcPr>
          <w:p w:rsidR="00174E6C" w:rsidRPr="009531B2" w:rsidRDefault="00174E6C" w:rsidP="00765B70">
            <w:pPr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</w:p>
        </w:tc>
        <w:tc>
          <w:tcPr>
            <w:tcW w:w="184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</w:tbl>
    <w:p w:rsidR="00174E6C" w:rsidRPr="009531B2" w:rsidRDefault="00174E6C" w:rsidP="004132A6">
      <w:pPr>
        <w:rPr>
          <w:b/>
          <w:bCs/>
          <w:color w:val="FF0000"/>
        </w:rPr>
      </w:pPr>
    </w:p>
    <w:p w:rsidR="00174E6C" w:rsidRPr="009531B2" w:rsidRDefault="00174E6C" w:rsidP="004132A6">
      <w:r w:rsidRPr="009531B2">
        <w:t xml:space="preserve">Es pressionarà </w:t>
      </w:r>
      <w:r w:rsidR="00B242B2">
        <w:rPr>
          <w:noProof/>
          <w:lang w:val="es-ES"/>
        </w:rPr>
        <w:drawing>
          <wp:inline distT="0" distB="0" distL="0" distR="0">
            <wp:extent cx="247650" cy="228600"/>
            <wp:effectExtent l="19050" t="0" r="0" b="0"/>
            <wp:docPr id="262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4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 t="11467" r="97203" b="8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i apareixeran els expedients que verifiquin els criteris de recerca indicats: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524500" cy="1457325"/>
            <wp:effectExtent l="19050" t="0" r="0" b="0"/>
            <wp:docPr id="263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5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pPr>
        <w:rPr>
          <w:b/>
          <w:bCs/>
          <w:color w:val="FF0000"/>
        </w:rPr>
      </w:pPr>
    </w:p>
    <w:p w:rsidR="00174E6C" w:rsidRPr="009531B2" w:rsidRDefault="00174E6C" w:rsidP="004132A6">
      <w:r w:rsidRPr="009531B2">
        <w:t xml:space="preserve">Es farà doble clic sobre l’expedient i apareixeran dos botons. 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581650" cy="619125"/>
            <wp:effectExtent l="19050" t="0" r="0" b="0"/>
            <wp:docPr id="264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6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514975" cy="2743200"/>
            <wp:effectExtent l="19050" t="0" r="9525" b="0"/>
            <wp:docPr id="265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7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La funcionalitat dels botons és la següent:</w:t>
      </w:r>
    </w:p>
    <w:p w:rsidR="00174E6C" w:rsidRPr="009531B2" w:rsidRDefault="00174E6C" w:rsidP="004132A6"/>
    <w:tbl>
      <w:tblPr>
        <w:tblW w:w="9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9"/>
        <w:gridCol w:w="6709"/>
      </w:tblGrid>
      <w:tr w:rsidR="00174E6C" w:rsidRPr="009531B2" w:rsidTr="00765B70">
        <w:trPr>
          <w:trHeight w:val="305"/>
          <w:tblHeader/>
        </w:trPr>
        <w:tc>
          <w:tcPr>
            <w:tcW w:w="2529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Icona</w:t>
            </w:r>
          </w:p>
        </w:tc>
        <w:tc>
          <w:tcPr>
            <w:tcW w:w="6709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</w:tr>
      <w:tr w:rsidR="00174E6C" w:rsidRPr="009531B2" w:rsidTr="00765B70">
        <w:trPr>
          <w:trHeight w:val="273"/>
        </w:trPr>
        <w:tc>
          <w:tcPr>
            <w:tcW w:w="2529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1352550" cy="276225"/>
                  <wp:effectExtent l="19050" t="0" r="0" b="0"/>
                  <wp:docPr id="266" name="Imagen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9" w:type="dxa"/>
            <w:shd w:val="clear" w:color="auto" w:fill="FFFFFF"/>
          </w:tcPr>
          <w:p w:rsidR="00174E6C" w:rsidRPr="009531B2" w:rsidRDefault="00174E6C" w:rsidP="00765B70">
            <w:pPr>
              <w:pStyle w:val="Bullet1"/>
              <w:numPr>
                <w:ilvl w:val="0"/>
                <w:numId w:val="0"/>
              </w:numPr>
              <w:spacing w:before="60" w:after="60" w:afterAutospacing="0"/>
            </w:pPr>
            <w:r w:rsidRPr="009531B2">
              <w:t>Visualitza l’arbre de tramitació de l’expedient</w:t>
            </w:r>
          </w:p>
        </w:tc>
      </w:tr>
      <w:tr w:rsidR="00174E6C" w:rsidRPr="009531B2" w:rsidTr="00765B70">
        <w:trPr>
          <w:trHeight w:val="273"/>
        </w:trPr>
        <w:tc>
          <w:tcPr>
            <w:tcW w:w="2529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1352550" cy="180975"/>
                  <wp:effectExtent l="19050" t="0" r="0" b="0"/>
                  <wp:docPr id="267" name="Imagen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9" w:type="dxa"/>
            <w:shd w:val="clear" w:color="auto" w:fill="FFFFFF"/>
          </w:tcPr>
          <w:p w:rsidR="00174E6C" w:rsidRPr="009531B2" w:rsidRDefault="00174E6C" w:rsidP="00765B70">
            <w:pPr>
              <w:pStyle w:val="Bullet1"/>
              <w:numPr>
                <w:ilvl w:val="0"/>
                <w:numId w:val="0"/>
              </w:numPr>
              <w:spacing w:before="60" w:after="60" w:afterAutospacing="0"/>
            </w:pPr>
            <w:r w:rsidRPr="009531B2">
              <w:t>Elimina el document annexat.</w:t>
            </w:r>
          </w:p>
        </w:tc>
      </w:tr>
      <w:tr w:rsidR="00174E6C" w:rsidRPr="009531B2" w:rsidTr="00765B70">
        <w:trPr>
          <w:trHeight w:val="273"/>
        </w:trPr>
        <w:tc>
          <w:tcPr>
            <w:tcW w:w="2529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1266825" cy="180975"/>
                  <wp:effectExtent l="19050" t="0" r="9525" b="0"/>
                  <wp:docPr id="268" name="Imagen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9" w:type="dxa"/>
            <w:shd w:val="clear" w:color="auto" w:fill="FFFFFF"/>
          </w:tcPr>
          <w:p w:rsidR="00174E6C" w:rsidRPr="009531B2" w:rsidRDefault="00174E6C" w:rsidP="00765B70">
            <w:pPr>
              <w:pStyle w:val="Bullet1"/>
              <w:numPr>
                <w:ilvl w:val="0"/>
                <w:numId w:val="0"/>
              </w:numPr>
              <w:spacing w:before="60" w:after="60" w:afterAutospacing="0"/>
            </w:pPr>
            <w:r w:rsidRPr="009531B2">
              <w:t>Visualitza les dades bàsiques de l’expedient.</w:t>
            </w:r>
          </w:p>
        </w:tc>
      </w:tr>
      <w:tr w:rsidR="00174E6C" w:rsidRPr="009531B2" w:rsidTr="00765B70">
        <w:trPr>
          <w:trHeight w:val="273"/>
        </w:trPr>
        <w:tc>
          <w:tcPr>
            <w:tcW w:w="2529" w:type="dxa"/>
            <w:shd w:val="clear" w:color="auto" w:fill="FFFFFF"/>
          </w:tcPr>
          <w:p w:rsidR="00174E6C" w:rsidRPr="009531B2" w:rsidRDefault="00B242B2" w:rsidP="00765B70">
            <w:pPr>
              <w:jc w:val="left"/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1352550" cy="180975"/>
                  <wp:effectExtent l="19050" t="0" r="0" b="0"/>
                  <wp:docPr id="269" name="Imagen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9" w:type="dxa"/>
            <w:shd w:val="clear" w:color="auto" w:fill="FFFFFF"/>
          </w:tcPr>
          <w:p w:rsidR="00174E6C" w:rsidRPr="009531B2" w:rsidRDefault="00174E6C" w:rsidP="00765B70">
            <w:pPr>
              <w:pStyle w:val="Bullet1"/>
              <w:numPr>
                <w:ilvl w:val="0"/>
                <w:numId w:val="0"/>
              </w:numPr>
              <w:spacing w:before="60" w:after="60" w:afterAutospacing="0"/>
            </w:pPr>
            <w:r w:rsidRPr="009531B2">
              <w:t>Annexa un document. (*)</w:t>
            </w:r>
          </w:p>
        </w:tc>
      </w:tr>
    </w:tbl>
    <w:p w:rsidR="00174E6C" w:rsidRPr="009531B2" w:rsidRDefault="00174E6C" w:rsidP="004132A6"/>
    <w:p w:rsidR="00174E6C" w:rsidRPr="009531B2" w:rsidRDefault="00174E6C" w:rsidP="004132A6">
      <w:pPr>
        <w:widowControl w:val="0"/>
        <w:tabs>
          <w:tab w:val="left" w:pos="567"/>
          <w:tab w:val="left" w:pos="1134"/>
          <w:tab w:val="left" w:pos="1701"/>
          <w:tab w:val="left" w:pos="6804"/>
        </w:tabs>
        <w:autoSpaceDE w:val="0"/>
        <w:autoSpaceDN w:val="0"/>
        <w:adjustRightInd w:val="0"/>
      </w:pPr>
      <w:r w:rsidRPr="009531B2">
        <w:t>(*): Es farà clic en l'àrea de codi de model:</w:t>
      </w:r>
    </w:p>
    <w:p w:rsidR="00174E6C" w:rsidRPr="009531B2" w:rsidRDefault="00174E6C" w:rsidP="004132A6"/>
    <w:p w:rsidR="00174E6C" w:rsidRPr="009531B2" w:rsidRDefault="00B242B2" w:rsidP="004132A6">
      <w:pPr>
        <w:jc w:val="left"/>
      </w:pPr>
      <w:r>
        <w:rPr>
          <w:noProof/>
          <w:lang w:val="es-ES"/>
        </w:rPr>
        <w:drawing>
          <wp:inline distT="0" distB="0" distL="0" distR="0">
            <wp:extent cx="1619250" cy="457200"/>
            <wp:effectExtent l="19050" t="19050" r="19050" b="19050"/>
            <wp:docPr id="270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2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57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pPr>
        <w:widowControl w:val="0"/>
        <w:tabs>
          <w:tab w:val="left" w:pos="567"/>
          <w:tab w:val="left" w:pos="1134"/>
          <w:tab w:val="left" w:pos="1701"/>
          <w:tab w:val="left" w:pos="6804"/>
        </w:tabs>
        <w:autoSpaceDE w:val="0"/>
        <w:autoSpaceDN w:val="0"/>
        <w:adjustRightInd w:val="0"/>
      </w:pPr>
      <w:r w:rsidRPr="009531B2">
        <w:t>On l'ajuda de recerca ens mostrarà les plantilles que podem annexar-li.</w:t>
      </w:r>
    </w:p>
    <w:p w:rsidR="00174E6C" w:rsidRPr="009531B2" w:rsidRDefault="00174E6C" w:rsidP="004132A6">
      <w:pPr>
        <w:widowControl w:val="0"/>
        <w:tabs>
          <w:tab w:val="left" w:pos="567"/>
          <w:tab w:val="left" w:pos="1134"/>
          <w:tab w:val="left" w:pos="1701"/>
          <w:tab w:val="left" w:pos="6804"/>
        </w:tabs>
        <w:autoSpaceDE w:val="0"/>
        <w:autoSpaceDN w:val="0"/>
        <w:adjustRightInd w:val="0"/>
      </w:pPr>
    </w:p>
    <w:p w:rsidR="00174E6C" w:rsidRPr="009531B2" w:rsidRDefault="00174E6C" w:rsidP="004132A6">
      <w:pPr>
        <w:widowControl w:val="0"/>
        <w:tabs>
          <w:tab w:val="left" w:pos="567"/>
          <w:tab w:val="left" w:pos="1134"/>
          <w:tab w:val="left" w:pos="1701"/>
          <w:tab w:val="left" w:pos="6804"/>
        </w:tabs>
        <w:autoSpaceDE w:val="0"/>
        <w:autoSpaceDN w:val="0"/>
        <w:adjustRightInd w:val="0"/>
      </w:pPr>
      <w:r w:rsidRPr="009531B2">
        <w:t>Es farà doble clic per a seleccionar la plantilla. Després de seleccionar la línia:</w:t>
      </w:r>
    </w:p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534025" cy="552450"/>
            <wp:effectExtent l="19050" t="0" r="9525" b="0"/>
            <wp:docPr id="271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3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 xml:space="preserve">Es pressionarà el botó </w:t>
      </w:r>
      <w:r w:rsidR="00B242B2">
        <w:rPr>
          <w:noProof/>
          <w:lang w:val="es-ES"/>
        </w:rPr>
        <w:drawing>
          <wp:inline distT="0" distB="0" distL="0" distR="0">
            <wp:extent cx="1371600" cy="266700"/>
            <wp:effectExtent l="19050" t="0" r="0" b="0"/>
            <wp:docPr id="272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4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>. Al missatge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2800350" cy="990600"/>
            <wp:effectExtent l="19050" t="0" r="0" b="0"/>
            <wp:docPr id="273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5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 l="6235" t="49275" r="60959" b="31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pPr>
        <w:widowControl w:val="0"/>
        <w:tabs>
          <w:tab w:val="left" w:pos="567"/>
          <w:tab w:val="left" w:pos="1134"/>
          <w:tab w:val="left" w:pos="1701"/>
          <w:tab w:val="left" w:pos="6804"/>
        </w:tabs>
        <w:autoSpaceDE w:val="0"/>
        <w:autoSpaceDN w:val="0"/>
        <w:adjustRightInd w:val="0"/>
      </w:pPr>
      <w:r w:rsidRPr="009531B2">
        <w:t xml:space="preserve">Es </w:t>
      </w:r>
      <w:proofErr w:type="spellStart"/>
      <w:r w:rsidRPr="009531B2">
        <w:t>clicarà</w:t>
      </w:r>
      <w:proofErr w:type="spellEnd"/>
      <w:r w:rsidRPr="009531B2">
        <w:t xml:space="preserve"> </w:t>
      </w:r>
      <w:r w:rsidR="00B242B2">
        <w:rPr>
          <w:noProof/>
          <w:lang w:val="es-ES"/>
        </w:rPr>
        <w:drawing>
          <wp:inline distT="0" distB="0" distL="0" distR="0">
            <wp:extent cx="247650" cy="304800"/>
            <wp:effectExtent l="19050" t="0" r="0" b="0"/>
            <wp:docPr id="274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6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 l="6235" t="65466" r="91917" b="31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i apareixerà la pantalla per a buscar el document a annexar.</w:t>
      </w:r>
    </w:p>
    <w:p w:rsidR="00174E6C" w:rsidRPr="009531B2" w:rsidRDefault="00174E6C" w:rsidP="004132A6">
      <w:r w:rsidRPr="009531B2">
        <w:t xml:space="preserve">Depenent del tipus de document que estem tramitant la tramitació de l’expedient acabaria aquí o tindria un tràmit mes que seria que </w:t>
      </w:r>
      <w:proofErr w:type="spellStart"/>
      <w:r w:rsidRPr="009531B2">
        <w:t>l’OCI</w:t>
      </w:r>
      <w:proofErr w:type="spellEnd"/>
      <w:r w:rsidRPr="009531B2">
        <w:t xml:space="preserve"> hauria de validar-lo.</w:t>
      </w:r>
      <w:r>
        <w:t xml:space="preserve"> Es </w:t>
      </w:r>
      <w:proofErr w:type="spellStart"/>
      <w:r>
        <w:t>l´OCI</w:t>
      </w:r>
      <w:proofErr w:type="spellEnd"/>
      <w:r>
        <w:t xml:space="preserve"> qui decideix si vol validar el document o no.</w:t>
      </w:r>
    </w:p>
    <w:p w:rsidR="00174E6C" w:rsidRPr="009531B2" w:rsidRDefault="00174E6C" w:rsidP="004132A6"/>
    <w:p w:rsidR="00174E6C" w:rsidRPr="009531B2" w:rsidRDefault="00174E6C" w:rsidP="004132A6">
      <w:r w:rsidRPr="009531B2">
        <w:t>Ara es pot anar a la factura (pel Registre de Factures) amb la transacció /IECI/RF13: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276850" cy="3933825"/>
            <wp:effectExtent l="19050" t="0" r="0" b="0"/>
            <wp:docPr id="275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7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 xml:space="preserve">I navegar fins al document d’obligació fent els següents passos: </w:t>
      </w:r>
    </w:p>
    <w:p w:rsidR="00174E6C" w:rsidRPr="009531B2" w:rsidRDefault="00174E6C" w:rsidP="004132A6"/>
    <w:p w:rsidR="00174E6C" w:rsidRPr="009531B2" w:rsidRDefault="00174E6C" w:rsidP="004132A6">
      <w:pPr>
        <w:pStyle w:val="EstiloParrafoCarCarCarCarCarCarCarCarCarLatinaArial"/>
        <w:numPr>
          <w:ilvl w:val="0"/>
          <w:numId w:val="11"/>
        </w:numPr>
        <w:spacing w:line="240" w:lineRule="auto"/>
        <w:rPr>
          <w:lang w:eastAsia="ca-ES"/>
        </w:rPr>
      </w:pPr>
      <w:r w:rsidRPr="009531B2">
        <w:rPr>
          <w:lang w:eastAsia="ca-ES"/>
        </w:rPr>
        <w:t xml:space="preserve">Pressionar el botó </w:t>
      </w:r>
      <w:r w:rsidR="00B242B2">
        <w:rPr>
          <w:noProof/>
          <w:lang w:val="es-ES" w:eastAsia="es-ES"/>
        </w:rPr>
        <w:drawing>
          <wp:inline distT="0" distB="0" distL="0" distR="0">
            <wp:extent cx="1476375" cy="228600"/>
            <wp:effectExtent l="19050" t="0" r="9525" b="0"/>
            <wp:docPr id="276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8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 t="11908" r="87167" b="84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pPr>
        <w:pStyle w:val="EstiloParrafoCarCarCarCarCarCarCarCarCarLatinaArial"/>
        <w:numPr>
          <w:ilvl w:val="0"/>
          <w:numId w:val="11"/>
        </w:numPr>
        <w:rPr>
          <w:lang w:eastAsia="ca-ES"/>
        </w:rPr>
      </w:pPr>
      <w:r w:rsidRPr="009531B2">
        <w:rPr>
          <w:lang w:eastAsia="ca-ES"/>
        </w:rPr>
        <w:t>Fer doble clic en el número de línia</w:t>
      </w:r>
    </w:p>
    <w:p w:rsidR="00174E6C" w:rsidRPr="009531B2" w:rsidRDefault="00174E6C" w:rsidP="004132A6">
      <w:pPr>
        <w:pStyle w:val="EstiloParrafoCarCarCarCarCarCarCarCarCarLatinaArial"/>
        <w:numPr>
          <w:ilvl w:val="0"/>
          <w:numId w:val="11"/>
        </w:numPr>
        <w:rPr>
          <w:lang w:eastAsia="ca-ES"/>
        </w:rPr>
      </w:pPr>
      <w:r w:rsidRPr="009531B2">
        <w:rPr>
          <w:lang w:eastAsia="ca-ES"/>
        </w:rPr>
        <w:t xml:space="preserve">Pressionar </w:t>
      </w:r>
      <w:r w:rsidR="00B242B2">
        <w:rPr>
          <w:noProof/>
          <w:lang w:val="es-ES" w:eastAsia="es-ES"/>
        </w:rPr>
        <w:drawing>
          <wp:inline distT="0" distB="0" distL="0" distR="0">
            <wp:extent cx="1343025" cy="228600"/>
            <wp:effectExtent l="19050" t="0" r="9525" b="0"/>
            <wp:docPr id="277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9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 t="11674" r="87813" b="8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pPr>
        <w:pStyle w:val="Bullet1"/>
        <w:numPr>
          <w:ilvl w:val="0"/>
          <w:numId w:val="0"/>
        </w:numPr>
        <w:spacing w:before="60" w:after="60" w:afterAutospacing="0"/>
      </w:pPr>
    </w:p>
    <w:p w:rsidR="00174E6C" w:rsidRPr="009531B2" w:rsidRDefault="00D97E27" w:rsidP="004132A6">
      <w:pPr>
        <w:pStyle w:val="Bullet1"/>
        <w:numPr>
          <w:ilvl w:val="0"/>
          <w:numId w:val="0"/>
        </w:numPr>
        <w:spacing w:before="60" w:after="60" w:afterAutospacing="0"/>
      </w:pPr>
      <w:r w:rsidRPr="00D97E27">
        <w:rPr>
          <w:noProof/>
          <w:lang w:val="en-US" w:eastAsia="en-US"/>
        </w:rPr>
        <w:pict>
          <v:group id="_x0000_s1037" style="position:absolute;left:0;text-align:left;margin-left:45pt;margin-top:74.4pt;width:384.75pt;height:127.5pt;z-index:251655680" coordorigin="1326,6543" coordsize="7695,2550">
            <v:shape id="_x0000_s1038" type="#_x0000_t202" style="position:absolute;left:8301;top:6543;width:720;height:720" filled="f" stroked="f">
              <v:textbox style="mso-next-textbox:#_x0000_s1038">
                <w:txbxContent>
                  <w:p w:rsidR="00720E8E" w:rsidRPr="00CC2D74" w:rsidRDefault="00720E8E" w:rsidP="004132A6">
                    <w:pPr>
                      <w:rPr>
                        <w:b/>
                        <w:bCs/>
                        <w:color w:val="0000FF"/>
                        <w:sz w:val="28"/>
                        <w:szCs w:val="28"/>
                      </w:rPr>
                    </w:pPr>
                    <w:r w:rsidRPr="00CC2D74">
                      <w:rPr>
                        <w:b/>
                        <w:bCs/>
                        <w:color w:val="0000FF"/>
                        <w:sz w:val="28"/>
                        <w:szCs w:val="28"/>
                      </w:rPr>
                      <w:t>1</w:t>
                    </w:r>
                  </w:p>
                </w:txbxContent>
              </v:textbox>
            </v:shape>
            <v:shape id="_x0000_s1039" type="#_x0000_t202" style="position:absolute;left:1326;top:8373;width:720;height:720" filled="f" stroked="f">
              <v:textbox style="mso-next-textbox:#_x0000_s1039">
                <w:txbxContent>
                  <w:p w:rsidR="00720E8E" w:rsidRPr="00CC2D74" w:rsidRDefault="00720E8E" w:rsidP="004132A6">
                    <w:pPr>
                      <w:rPr>
                        <w:b/>
                        <w:bCs/>
                        <w:color w:val="0000FF"/>
                        <w:sz w:val="28"/>
                        <w:szCs w:val="28"/>
                      </w:rPr>
                    </w:pPr>
                    <w:r w:rsidRPr="00CC2D74">
                      <w:rPr>
                        <w:b/>
                        <w:bCs/>
                        <w:color w:val="0000FF"/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</v:group>
        </w:pict>
      </w:r>
      <w:r w:rsidR="00B242B2">
        <w:rPr>
          <w:noProof/>
          <w:lang w:val="es-ES"/>
        </w:rPr>
        <w:drawing>
          <wp:inline distT="0" distB="0" distL="0" distR="0">
            <wp:extent cx="5562600" cy="4381500"/>
            <wp:effectExtent l="19050" t="0" r="0" b="0"/>
            <wp:docPr id="278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0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Es visualitza el document d’obligació (que està comptabilitzat (</w:t>
      </w:r>
      <w:r w:rsidRPr="009531B2">
        <w:rPr>
          <w:b/>
          <w:bCs/>
          <w:color w:val="333399"/>
          <w:sz w:val="28"/>
          <w:szCs w:val="28"/>
        </w:rPr>
        <w:t>1</w:t>
      </w:r>
      <w:r w:rsidRPr="009531B2">
        <w:t>). En la pestanya “Imputació”  (</w:t>
      </w:r>
      <w:r w:rsidRPr="009531B2">
        <w:rPr>
          <w:b/>
          <w:bCs/>
          <w:color w:val="333399"/>
          <w:sz w:val="28"/>
          <w:szCs w:val="28"/>
        </w:rPr>
        <w:t>2</w:t>
      </w:r>
      <w:r w:rsidRPr="009531B2">
        <w:t xml:space="preserve">) es visualitza la partida pressupostària, el compte de major i la factura a la que es fa </w:t>
      </w:r>
      <w:proofErr w:type="spellStart"/>
      <w:r w:rsidRPr="009531B2">
        <w:t>l’ADO</w:t>
      </w:r>
      <w:proofErr w:type="spellEnd"/>
      <w:r w:rsidRPr="009531B2">
        <w:t>.</w:t>
      </w:r>
    </w:p>
    <w:p w:rsidR="00174E6C" w:rsidRPr="009531B2" w:rsidRDefault="00174E6C" w:rsidP="004132A6"/>
    <w:p w:rsidR="00174E6C" w:rsidRPr="009531B2" w:rsidRDefault="00174E6C" w:rsidP="004132A6">
      <w:r w:rsidRPr="009531B2">
        <w:t xml:space="preserve">Per a veure els documents que s’han creat, es fa doble clic sobre el document comptable (o de </w:t>
      </w:r>
      <w:proofErr w:type="spellStart"/>
      <w:r w:rsidRPr="009531B2">
        <w:t>controlling</w:t>
      </w:r>
      <w:proofErr w:type="spellEnd"/>
      <w:r w:rsidRPr="009531B2">
        <w:t>, o pressupostari) que es desitja visualitzar:</w:t>
      </w:r>
    </w:p>
    <w:p w:rsidR="00174E6C" w:rsidRPr="009531B2" w:rsidRDefault="00174E6C" w:rsidP="004132A6"/>
    <w:p w:rsidR="00174E6C" w:rsidRPr="009531B2" w:rsidRDefault="00174E6C" w:rsidP="004132A6"/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562600" cy="2590800"/>
            <wp:effectExtent l="19050" t="0" r="0" b="0"/>
            <wp:docPr id="279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1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Default="00174E6C" w:rsidP="004132A6">
      <w:pPr>
        <w:pStyle w:val="Ttulo4"/>
        <w:tabs>
          <w:tab w:val="clear" w:pos="864"/>
          <w:tab w:val="num" w:pos="1260"/>
          <w:tab w:val="left" w:pos="1620"/>
          <w:tab w:val="left" w:pos="1980"/>
          <w:tab w:val="left" w:pos="2212"/>
        </w:tabs>
        <w:ind w:firstLine="396"/>
        <w:rPr>
          <w:rFonts w:cs="Arial"/>
          <w:b w:val="0"/>
          <w:iCs w:val="0"/>
          <w:color w:val="0073CF"/>
          <w:sz w:val="28"/>
          <w:szCs w:val="28"/>
          <w:lang w:eastAsia="ca-ES"/>
        </w:rPr>
      </w:pPr>
      <w:r w:rsidRPr="009531B2">
        <w:rPr>
          <w:rFonts w:cs="Arial"/>
          <w:b w:val="0"/>
          <w:iCs w:val="0"/>
          <w:color w:val="0073CF"/>
          <w:sz w:val="28"/>
          <w:szCs w:val="28"/>
          <w:lang w:eastAsia="ca-ES"/>
        </w:rPr>
        <w:t xml:space="preserve">Compensació de </w:t>
      </w:r>
      <w:proofErr w:type="spellStart"/>
      <w:r w:rsidRPr="009531B2">
        <w:rPr>
          <w:rFonts w:cs="Arial"/>
          <w:b w:val="0"/>
          <w:iCs w:val="0"/>
          <w:color w:val="0073CF"/>
          <w:sz w:val="28"/>
          <w:szCs w:val="28"/>
          <w:lang w:eastAsia="ca-ES"/>
        </w:rPr>
        <w:t>l’ADO</w:t>
      </w:r>
      <w:proofErr w:type="spellEnd"/>
    </w:p>
    <w:p w:rsidR="00174E6C" w:rsidRDefault="00174E6C" w:rsidP="00440164">
      <w:pPr>
        <w:rPr>
          <w:lang w:eastAsia="ca-ES"/>
        </w:rPr>
      </w:pPr>
      <w:r>
        <w:rPr>
          <w:lang w:eastAsia="ca-ES"/>
        </w:rPr>
        <w:t xml:space="preserve">El procés de compensació de </w:t>
      </w:r>
      <w:proofErr w:type="spellStart"/>
      <w:r>
        <w:rPr>
          <w:lang w:eastAsia="ca-ES"/>
        </w:rPr>
        <w:t>l´ADO</w:t>
      </w:r>
      <w:proofErr w:type="spellEnd"/>
      <w:r>
        <w:rPr>
          <w:lang w:eastAsia="ca-ES"/>
        </w:rPr>
        <w:t xml:space="preserve"> es farà automàticament per les nits, de manera que el document quedaria disponible per procedir amb el seu pagament al dia següent.</w:t>
      </w:r>
    </w:p>
    <w:p w:rsidR="00174E6C" w:rsidRDefault="00174E6C" w:rsidP="00440164">
      <w:pPr>
        <w:rPr>
          <w:lang w:eastAsia="ca-ES"/>
        </w:rPr>
      </w:pPr>
      <w:r>
        <w:rPr>
          <w:lang w:eastAsia="ca-ES"/>
        </w:rPr>
        <w:t>Si no es volgués esperar a la nit i pagar de forma manual el document el procediment seria el següent:</w:t>
      </w:r>
    </w:p>
    <w:p w:rsidR="00174E6C" w:rsidRPr="00440164" w:rsidRDefault="00174E6C" w:rsidP="00440164">
      <w:pPr>
        <w:rPr>
          <w:lang w:eastAsia="ca-ES"/>
        </w:rPr>
      </w:pPr>
    </w:p>
    <w:p w:rsidR="00174E6C" w:rsidRPr="009531B2" w:rsidRDefault="00B242B2" w:rsidP="004132A6">
      <w:pPr>
        <w:rPr>
          <w:color w:val="FF0000"/>
        </w:rPr>
      </w:pPr>
      <w:r>
        <w:rPr>
          <w:noProof/>
          <w:color w:val="FF0000"/>
          <w:lang w:val="es-ES"/>
        </w:rPr>
        <w:drawing>
          <wp:inline distT="0" distB="0" distL="0" distR="0">
            <wp:extent cx="4181475" cy="1552575"/>
            <wp:effectExtent l="19050" t="0" r="9525" b="0"/>
            <wp:docPr id="280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2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2"/>
        <w:gridCol w:w="6838"/>
      </w:tblGrid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Menú: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 xml:space="preserve">Bestretes de Caixa Fixa/ Procés de Justificació </w:t>
            </w:r>
            <w:proofErr w:type="spellStart"/>
            <w:r w:rsidRPr="009531B2">
              <w:rPr>
                <w:rFonts w:eastAsia="MS Mincho"/>
              </w:rPr>
              <w:t>BCF</w:t>
            </w:r>
            <w:proofErr w:type="spellEnd"/>
            <w:r w:rsidRPr="009531B2">
              <w:rPr>
                <w:rFonts w:eastAsia="MS Mincho"/>
              </w:rPr>
              <w:t>/ Compensació ADO Justificació</w:t>
            </w:r>
          </w:p>
        </w:tc>
      </w:tr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Transacció: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/IECI/RF_COMPENS</w:t>
            </w: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Per a compensar </w:t>
      </w:r>
      <w:proofErr w:type="spellStart"/>
      <w:r w:rsidRPr="009531B2">
        <w:t>l’ADO</w:t>
      </w:r>
      <w:proofErr w:type="spellEnd"/>
      <w:r w:rsidRPr="009531B2">
        <w:t xml:space="preserve"> de justificació es deurà seleccionar la transacció corresponent del menú, i fer doble clic sobre ella, o escriure el seu codi (precedit per “/n”) en la barra de recerca, i pressionar </w:t>
      </w:r>
      <w:r w:rsidR="00B242B2">
        <w:rPr>
          <w:noProof/>
          <w:lang w:val="es-ES"/>
        </w:rPr>
        <w:drawing>
          <wp:inline distT="0" distB="0" distL="0" distR="0">
            <wp:extent cx="123825" cy="152400"/>
            <wp:effectExtent l="19050" t="0" r="9525" b="0"/>
            <wp:docPr id="281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77" t="4659" r="97182" b="9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la tecla “</w:t>
      </w:r>
      <w:proofErr w:type="spellStart"/>
      <w:r w:rsidRPr="009531B2">
        <w:t>intro</w:t>
      </w:r>
      <w:proofErr w:type="spellEnd"/>
      <w:r w:rsidRPr="009531B2">
        <w:t>”.</w:t>
      </w:r>
    </w:p>
    <w:p w:rsidR="00174E6C" w:rsidRPr="009531B2" w:rsidRDefault="00174E6C" w:rsidP="004132A6">
      <w:pPr>
        <w:rPr>
          <w:color w:val="FF0000"/>
        </w:rPr>
      </w:pPr>
    </w:p>
    <w:p w:rsidR="00174E6C" w:rsidRPr="009531B2" w:rsidRDefault="00B242B2" w:rsidP="004132A6">
      <w:pPr>
        <w:rPr>
          <w:color w:val="FF0000"/>
        </w:rPr>
      </w:pPr>
      <w:r>
        <w:rPr>
          <w:noProof/>
          <w:color w:val="FF0000"/>
          <w:lang w:val="es-ES"/>
        </w:rPr>
        <w:drawing>
          <wp:inline distT="0" distB="0" distL="0" distR="0">
            <wp:extent cx="4838700" cy="1190625"/>
            <wp:effectExtent l="19050" t="0" r="0" b="0"/>
            <wp:docPr id="282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4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A continuació, apareixerà la següent pantalla, on s’indicaran els criteris de recerca que es vulguin:</w:t>
      </w:r>
    </w:p>
    <w:p w:rsidR="00174E6C" w:rsidRPr="009531B2" w:rsidRDefault="00174E6C" w:rsidP="004132A6"/>
    <w:p w:rsidR="00174E6C" w:rsidRPr="009531B2" w:rsidRDefault="00D97E27" w:rsidP="004132A6">
      <w:r w:rsidRPr="00D97E27">
        <w:rPr>
          <w:noProof/>
          <w:lang w:val="en-US" w:eastAsia="en-US"/>
        </w:rPr>
        <w:pict>
          <v:shape id="_x0000_s1040" type="#_x0000_t202" style="position:absolute;left:0;text-align:left;margin-left:-16.5pt;margin-top:91.3pt;width:36pt;height:27pt;z-index:251656704" filled="f" stroked="f">
            <v:textbox style="mso-next-textbox:#_x0000_s1040">
              <w:txbxContent>
                <w:p w:rsidR="00720E8E" w:rsidRPr="00CC2D74" w:rsidRDefault="00720E8E" w:rsidP="004132A6">
                  <w:pPr>
                    <w:rPr>
                      <w:b/>
                      <w:bCs/>
                      <w:color w:val="0000FF"/>
                      <w:sz w:val="28"/>
                      <w:szCs w:val="28"/>
                    </w:rPr>
                  </w:pPr>
                  <w:r w:rsidRPr="00CC2D74">
                    <w:rPr>
                      <w:b/>
                      <w:bCs/>
                      <w:color w:val="0000FF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 w:rsidR="00B242B2">
        <w:rPr>
          <w:noProof/>
          <w:lang w:val="es-ES"/>
        </w:rPr>
        <w:drawing>
          <wp:inline distT="0" distB="0" distL="0" distR="0">
            <wp:extent cx="5581650" cy="3362325"/>
            <wp:effectExtent l="19050" t="0" r="0" b="0"/>
            <wp:docPr id="283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5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Els possibles criteris a indicar són, per exemple, els següents:</w:t>
      </w:r>
    </w:p>
    <w:p w:rsidR="00174E6C" w:rsidRPr="009531B2" w:rsidRDefault="00174E6C" w:rsidP="004132A6"/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23"/>
        <w:gridCol w:w="2605"/>
        <w:gridCol w:w="1041"/>
        <w:gridCol w:w="1823"/>
        <w:gridCol w:w="1823"/>
      </w:tblGrid>
      <w:tr w:rsidR="00174E6C" w:rsidRPr="009531B2" w:rsidTr="00765B70">
        <w:trPr>
          <w:trHeight w:val="349"/>
          <w:tblHeader/>
        </w:trPr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605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1041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r w:rsidRPr="009531B2">
              <w:t>Classe de document de Bestretes de Caixa Fixa (</w:t>
            </w:r>
            <w:r w:rsidRPr="009531B2">
              <w:rPr>
                <w:b/>
                <w:bCs/>
                <w:color w:val="333399"/>
                <w:sz w:val="28"/>
                <w:szCs w:val="28"/>
              </w:rPr>
              <w:t>1</w:t>
            </w:r>
            <w:r w:rsidRPr="009531B2">
              <w:t>)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r w:rsidRPr="009531B2">
              <w:t>Classe de document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FS pel cas </w:t>
            </w:r>
            <w:proofErr w:type="spellStart"/>
            <w:r w:rsidRPr="009531B2">
              <w:t>d’ADO</w:t>
            </w:r>
            <w:proofErr w:type="spellEnd"/>
            <w:r w:rsidRPr="009531B2">
              <w:t xml:space="preserve"> amb reposició;</w:t>
            </w:r>
          </w:p>
          <w:p w:rsidR="00174E6C" w:rsidRPr="009531B2" w:rsidRDefault="00174E6C" w:rsidP="00765B70">
            <w:pPr>
              <w:jc w:val="left"/>
            </w:pPr>
            <w:r w:rsidRPr="009531B2">
              <w:t xml:space="preserve">FN pel cas </w:t>
            </w:r>
            <w:proofErr w:type="spellStart"/>
            <w:r w:rsidRPr="009531B2">
              <w:t>d’ADO</w:t>
            </w:r>
            <w:proofErr w:type="spellEnd"/>
            <w:r w:rsidRPr="009531B2">
              <w:t xml:space="preserve"> sense reposició</w:t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r w:rsidRPr="009531B2">
              <w:t>Societat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r w:rsidRPr="009531B2">
              <w:t>Societat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284" name="Imagen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UB</w:t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r w:rsidRPr="009531B2">
              <w:t>Exercici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r w:rsidRPr="009531B2">
              <w:t>Exercici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285" name="Imagen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aaaa</w:t>
            </w:r>
            <w:proofErr w:type="spellEnd"/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r w:rsidRPr="009531B2">
              <w:t>Creditor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r w:rsidRPr="009531B2">
              <w:t>Creditor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r w:rsidRPr="009531B2">
              <w:t>Mostrar llistat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roofErr w:type="spellStart"/>
            <w:r w:rsidRPr="009531B2">
              <w:t>Flag</w:t>
            </w:r>
            <w:proofErr w:type="spellEnd"/>
            <w:r w:rsidRPr="009531B2">
              <w:t xml:space="preserve"> per a mostrar el llistat de documents </w:t>
            </w:r>
            <w:proofErr w:type="spellStart"/>
            <w:r w:rsidRPr="009531B2">
              <w:t>ADOs</w:t>
            </w:r>
            <w:proofErr w:type="spellEnd"/>
            <w:r w:rsidRPr="009531B2">
              <w:t xml:space="preserve"> a compensar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286" name="Imagen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Es pressionarà </w:t>
      </w:r>
      <w:r w:rsidR="00B242B2">
        <w:rPr>
          <w:noProof/>
          <w:lang w:val="es-ES"/>
        </w:rPr>
        <w:drawing>
          <wp:inline distT="0" distB="0" distL="0" distR="0">
            <wp:extent cx="247650" cy="228600"/>
            <wp:effectExtent l="19050" t="0" r="0" b="0"/>
            <wp:docPr id="287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9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 l="412" t="11966" r="97313" b="84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i apareixeran els possibles documents a compensar: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543550" cy="1447800"/>
            <wp:effectExtent l="19050" t="0" r="0" b="0"/>
            <wp:docPr id="288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0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 xml:space="preserve">Es seleccionarà el document (pressionant </w:t>
      </w:r>
      <w:r w:rsidR="00B242B2">
        <w:rPr>
          <w:noProof/>
          <w:lang w:val="es-ES"/>
        </w:rPr>
        <w:drawing>
          <wp:inline distT="0" distB="0" distL="0" distR="0">
            <wp:extent cx="123825" cy="152400"/>
            <wp:effectExtent l="19050" t="0" r="9525" b="0"/>
            <wp:docPr id="289" name="Imagen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1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 t="26775" r="97501" b="69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la línia quedarà en color taronja), es pressionarà </w:t>
      </w:r>
      <w:r w:rsidR="00B242B2">
        <w:rPr>
          <w:noProof/>
          <w:lang w:val="es-ES"/>
        </w:rPr>
        <w:drawing>
          <wp:inline distT="0" distB="0" distL="0" distR="0">
            <wp:extent cx="609600" cy="152400"/>
            <wp:effectExtent l="19050" t="0" r="0" b="0"/>
            <wp:docPr id="290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2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 t="11826" r="92369" b="85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i apareixerà la següent pantalla, indicant que s’ha fet la compensació: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534025" cy="1181100"/>
            <wp:effectExtent l="19050" t="0" r="9525" b="0"/>
            <wp:docPr id="291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3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pPr>
        <w:pStyle w:val="Ttulo4"/>
        <w:tabs>
          <w:tab w:val="clear" w:pos="864"/>
          <w:tab w:val="num" w:pos="1260"/>
          <w:tab w:val="left" w:pos="1620"/>
          <w:tab w:val="left" w:pos="1980"/>
          <w:tab w:val="left" w:pos="2212"/>
        </w:tabs>
        <w:ind w:firstLine="396"/>
        <w:rPr>
          <w:rFonts w:cs="Arial"/>
          <w:b w:val="0"/>
          <w:iCs w:val="0"/>
          <w:color w:val="0073CF"/>
          <w:sz w:val="28"/>
          <w:szCs w:val="28"/>
          <w:lang w:eastAsia="ca-ES"/>
        </w:rPr>
      </w:pPr>
      <w:r w:rsidRPr="009531B2">
        <w:rPr>
          <w:rFonts w:cs="Arial"/>
          <w:b w:val="0"/>
          <w:iCs w:val="0"/>
          <w:color w:val="0073CF"/>
          <w:sz w:val="28"/>
          <w:szCs w:val="28"/>
          <w:lang w:eastAsia="ca-ES"/>
        </w:rPr>
        <w:t>Reposició de fons des de l’Entitat UB</w:t>
      </w:r>
    </w:p>
    <w:p w:rsidR="00174E6C" w:rsidRPr="00BC0FF3" w:rsidRDefault="00174E6C" w:rsidP="00BC0FF3">
      <w:pPr>
        <w:tabs>
          <w:tab w:val="clear" w:pos="851"/>
          <w:tab w:val="clear" w:pos="1418"/>
        </w:tabs>
        <w:autoSpaceDE w:val="0"/>
        <w:autoSpaceDN w:val="0"/>
        <w:adjustRightInd w:val="0"/>
        <w:spacing w:before="0" w:after="0"/>
        <w:jc w:val="left"/>
      </w:pPr>
      <w:r w:rsidRPr="00BC0FF3">
        <w:t>Veure manual de Pagaments: FOR101115v1 - TR001 -  Manual de Tresoreria.doc</w:t>
      </w:r>
    </w:p>
    <w:p w:rsidR="00174E6C" w:rsidRPr="009531B2" w:rsidRDefault="00174E6C" w:rsidP="004132A6">
      <w:pPr>
        <w:pStyle w:val="Ttulo4"/>
        <w:tabs>
          <w:tab w:val="clear" w:pos="864"/>
          <w:tab w:val="num" w:pos="1260"/>
          <w:tab w:val="left" w:pos="1620"/>
          <w:tab w:val="left" w:pos="1980"/>
          <w:tab w:val="left" w:pos="2212"/>
        </w:tabs>
        <w:ind w:firstLine="396"/>
        <w:rPr>
          <w:rFonts w:cs="Arial"/>
          <w:b w:val="0"/>
          <w:iCs w:val="0"/>
          <w:color w:val="0073CF"/>
          <w:sz w:val="28"/>
          <w:szCs w:val="28"/>
          <w:lang w:eastAsia="ca-ES"/>
        </w:rPr>
      </w:pPr>
      <w:r w:rsidRPr="009531B2">
        <w:rPr>
          <w:rFonts w:cs="Arial"/>
          <w:b w:val="0"/>
          <w:iCs w:val="0"/>
          <w:color w:val="0073CF"/>
          <w:sz w:val="28"/>
          <w:szCs w:val="28"/>
          <w:lang w:eastAsia="ca-ES"/>
        </w:rPr>
        <w:t>Reposició de fons al caixer</w:t>
      </w:r>
    </w:p>
    <w:p w:rsidR="00174E6C" w:rsidRPr="009531B2" w:rsidRDefault="00174E6C" w:rsidP="004132A6">
      <w:r w:rsidRPr="009531B2">
        <w:t xml:space="preserve">Una vegada es realitza el pagament de la reposició des de l’Entitat principal de la UB, la caixa de l’habilitat queda dotada de nou amb </w:t>
      </w:r>
      <w:proofErr w:type="spellStart"/>
      <w:r w:rsidRPr="009531B2">
        <w:t>l’import</w:t>
      </w:r>
      <w:proofErr w:type="spellEnd"/>
      <w:r w:rsidRPr="009531B2">
        <w:t xml:space="preserve"> que es va pagar amb </w:t>
      </w:r>
      <w:proofErr w:type="spellStart"/>
      <w:r w:rsidRPr="009531B2">
        <w:t>l’ADO</w:t>
      </w:r>
      <w:proofErr w:type="spellEnd"/>
      <w:r w:rsidRPr="009531B2">
        <w:t xml:space="preserve">. </w:t>
      </w:r>
    </w:p>
    <w:p w:rsidR="00174E6C" w:rsidRPr="009531B2" w:rsidRDefault="00174E6C" w:rsidP="004132A6">
      <w:r w:rsidRPr="009531B2">
        <w:t xml:space="preserve">Per a la visualització d’aquest document  de reposició al caixer es deurà  seleccionar la transacció corresponent del menú, i fer doble clic sobre ella, o escriure el seu codi (precedit de “/n”) en la barra de recerca, i pressionar </w:t>
      </w:r>
      <w:r w:rsidR="00B242B2">
        <w:rPr>
          <w:noProof/>
          <w:lang w:val="es-ES"/>
        </w:rPr>
        <w:drawing>
          <wp:inline distT="0" distB="0" distL="0" distR="0">
            <wp:extent cx="123825" cy="152400"/>
            <wp:effectExtent l="19050" t="0" r="9525" b="0"/>
            <wp:docPr id="292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77" t="4659" r="97182" b="9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la tecla “</w:t>
      </w:r>
      <w:proofErr w:type="spellStart"/>
      <w:r w:rsidRPr="009531B2">
        <w:t>intro</w:t>
      </w:r>
      <w:proofErr w:type="spellEnd"/>
      <w:r w:rsidRPr="009531B2">
        <w:t>”.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010025" cy="914400"/>
            <wp:effectExtent l="19050" t="0" r="9525" b="0"/>
            <wp:docPr id="293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5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0"/>
        <w:gridCol w:w="6840"/>
      </w:tblGrid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Menú: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Bestretes de Caixa Fixa/ Dotació Fons al Caixer/ Dotació i/o reposició de fons</w:t>
            </w:r>
          </w:p>
        </w:tc>
      </w:tr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Transacció: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/IECI/RF_GFH_TR_0004</w:t>
            </w:r>
          </w:p>
        </w:tc>
      </w:tr>
    </w:tbl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829175" cy="1190625"/>
            <wp:effectExtent l="19050" t="0" r="9525" b="0"/>
            <wp:docPr id="294" name="Imagen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6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A continuació, apareixerà la següent pantalla: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105275" cy="1533525"/>
            <wp:effectExtent l="19050" t="0" r="9525" b="0"/>
            <wp:docPr id="295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7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On caldrà indicar:</w:t>
      </w:r>
    </w:p>
    <w:p w:rsidR="00174E6C" w:rsidRPr="009531B2" w:rsidRDefault="00174E6C" w:rsidP="004132A6"/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23"/>
        <w:gridCol w:w="2605"/>
        <w:gridCol w:w="1041"/>
        <w:gridCol w:w="1823"/>
        <w:gridCol w:w="1823"/>
      </w:tblGrid>
      <w:tr w:rsidR="00174E6C" w:rsidRPr="009531B2" w:rsidTr="00765B70">
        <w:trPr>
          <w:trHeight w:val="349"/>
          <w:tblHeader/>
        </w:trPr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605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1041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habilitat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296" name="Imagen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UB</w:t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Nº Llibre de caixa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Nº llibre de caixa associat al habilitat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297" name="Imagen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Veure taula adjunta (annex 1)</w:t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Es pressionarà </w:t>
      </w:r>
      <w:r w:rsidR="00B242B2">
        <w:rPr>
          <w:noProof/>
          <w:lang w:val="es-ES"/>
        </w:rPr>
        <w:drawing>
          <wp:inline distT="0" distB="0" distL="0" distR="0">
            <wp:extent cx="361950" cy="152400"/>
            <wp:effectExtent l="19050" t="0" r="0" b="0"/>
            <wp:docPr id="298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4492" r="97031" b="9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“</w:t>
      </w:r>
      <w:proofErr w:type="spellStart"/>
      <w:r w:rsidRPr="009531B2">
        <w:t>intro</w:t>
      </w:r>
      <w:proofErr w:type="spellEnd"/>
      <w:r w:rsidRPr="009531B2">
        <w:t>” i apareixerà la pantalla de visualització de la reposició: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381625" cy="2390775"/>
            <wp:effectExtent l="19050" t="0" r="9525" b="0"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La part inferior de la pantalla:</w:t>
      </w:r>
    </w:p>
    <w:p w:rsidR="00174E6C" w:rsidRPr="009531B2" w:rsidRDefault="00B242B2" w:rsidP="00440164">
      <w:pPr>
        <w:ind w:left="-550"/>
      </w:pPr>
      <w:r>
        <w:rPr>
          <w:noProof/>
          <w:lang w:val="es-ES"/>
        </w:rPr>
        <w:drawing>
          <wp:inline distT="0" distB="0" distL="0" distR="0">
            <wp:extent cx="8153400" cy="142875"/>
            <wp:effectExtent l="19050" t="0" r="0" b="0"/>
            <wp:docPr id="300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2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>
      <w:r w:rsidRPr="009531B2">
        <w:t>mostra les dades de la reposició:</w:t>
      </w:r>
    </w:p>
    <w:p w:rsidR="00174E6C" w:rsidRPr="009531B2" w:rsidRDefault="00174E6C" w:rsidP="004132A6"/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6"/>
        <w:gridCol w:w="2259"/>
        <w:gridCol w:w="1158"/>
        <w:gridCol w:w="2088"/>
        <w:gridCol w:w="1804"/>
      </w:tblGrid>
      <w:tr w:rsidR="00174E6C" w:rsidRPr="009531B2" w:rsidTr="00765B70">
        <w:trPr>
          <w:trHeight w:val="349"/>
          <w:tblHeader/>
        </w:trPr>
        <w:tc>
          <w:tcPr>
            <w:tcW w:w="1806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259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115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208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04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Operació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Operació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301" name="Imagen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Reposició de Fons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de la reposició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302" name="Imagen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Moneda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Moneda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303" name="Imagen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EUR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Status de factura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Estat de la reposició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>
              <w:t>02</w:t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Icona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Icona que indica  </w:t>
            </w:r>
            <w:proofErr w:type="spellStart"/>
            <w:r w:rsidRPr="009531B2">
              <w:t>l’estatus</w:t>
            </w:r>
            <w:proofErr w:type="spellEnd"/>
            <w:r w:rsidRPr="009531B2">
              <w:t xml:space="preserve"> de la reposició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>
              <w:object w:dxaOrig="435" w:dyaOrig="300">
                <v:shape id="_x0000_i1031" type="#_x0000_t75" style="width:21.75pt;height:15pt" o:ole="">
                  <v:imagedata r:id="rId190" o:title=""/>
                </v:shape>
                <o:OLEObject Type="Embed" ProgID="PBrush" ShapeID="_x0000_i1031" DrawAspect="Content" ObjectID="_1363626210" r:id="rId191"/>
              </w:object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Creditor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Codi del habilitat al que es fa la reposició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305" name="Imagen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Veure annex 1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Data del document  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Data del document  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306" name="Imagen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de comptabilització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de comptabilització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307" name="Imagen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Text de capçalera 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Text 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Via de pagament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Via de pagament associada a l’habilitat corresponent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Compte de major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Compte de major de contrapartida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308" name="Imagen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Llibre de caixa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Codi del llibre de caixa associat a l’habilitat corresponent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Veure annex 1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de l’habilitat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financera de l’habilitat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UB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Exercici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Exercici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aaaa</w:t>
            </w:r>
            <w:proofErr w:type="spellEnd"/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de document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de document intern del llibre de caixa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de document d’anul·lació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Número de document d’anul·lació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document FI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Societat financera document FI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UB</w:t>
            </w: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  <w:tr w:rsidR="00174E6C" w:rsidRPr="009531B2" w:rsidTr="00765B70">
        <w:trPr>
          <w:trHeight w:val="273"/>
        </w:trPr>
        <w:tc>
          <w:tcPr>
            <w:tcW w:w="1806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Clau breu per a banc prop.</w:t>
            </w:r>
          </w:p>
        </w:tc>
        <w:tc>
          <w:tcPr>
            <w:tcW w:w="2259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Banc propi associat a l’habilitat</w:t>
            </w:r>
          </w:p>
        </w:tc>
        <w:tc>
          <w:tcPr>
            <w:tcW w:w="115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2088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04" w:type="dxa"/>
            <w:shd w:val="clear" w:color="auto" w:fill="FFFFFF"/>
          </w:tcPr>
          <w:p w:rsidR="00174E6C" w:rsidRPr="009531B2" w:rsidRDefault="00174E6C" w:rsidP="00765B70"/>
        </w:tc>
      </w:tr>
    </w:tbl>
    <w:p w:rsidR="00174E6C" w:rsidRPr="009531B2" w:rsidRDefault="00174E6C" w:rsidP="004132A6"/>
    <w:p w:rsidR="00174E6C" w:rsidRPr="009531B2" w:rsidRDefault="00174E6C" w:rsidP="004132A6">
      <w:pPr>
        <w:pStyle w:val="Ttulo2"/>
      </w:pPr>
      <w:bookmarkStart w:id="82" w:name="_Toc214859640"/>
      <w:bookmarkStart w:id="83" w:name="_Toc280174921"/>
      <w:bookmarkStart w:id="84" w:name="_Toc280891524"/>
      <w:bookmarkStart w:id="85" w:name="_Toc284856962"/>
      <w:r w:rsidRPr="009531B2">
        <w:t>Moviments Interns</w:t>
      </w:r>
      <w:bookmarkEnd w:id="82"/>
      <w:bookmarkEnd w:id="83"/>
      <w:bookmarkEnd w:id="84"/>
      <w:bookmarkEnd w:id="85"/>
    </w:p>
    <w:p w:rsidR="00174E6C" w:rsidRPr="009531B2" w:rsidRDefault="00174E6C" w:rsidP="004132A6">
      <w:r w:rsidRPr="009531B2">
        <w:t>Per a comptabilitzar els moviments interns de la UB s’utilitzarà la següent transacció: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3257550" cy="1352550"/>
            <wp:effectExtent l="19050" t="0" r="0" b="0"/>
            <wp:docPr id="309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0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0"/>
        <w:gridCol w:w="6840"/>
      </w:tblGrid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Menú: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Bestretes de Caixa Fixa/ BCF Despesa Menor/ Moviments interns</w:t>
            </w:r>
          </w:p>
        </w:tc>
      </w:tr>
      <w:tr w:rsidR="00174E6C" w:rsidRPr="009531B2" w:rsidTr="00765B70">
        <w:tc>
          <w:tcPr>
            <w:tcW w:w="1908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jc w:val="left"/>
              <w:rPr>
                <w:lang w:val="ca-ES"/>
              </w:rPr>
            </w:pPr>
            <w:r w:rsidRPr="009531B2">
              <w:rPr>
                <w:lang w:val="ca-ES"/>
              </w:rPr>
              <w:t>Transacció:</w:t>
            </w:r>
          </w:p>
        </w:tc>
        <w:tc>
          <w:tcPr>
            <w:tcW w:w="7019" w:type="dxa"/>
          </w:tcPr>
          <w:p w:rsidR="00174E6C" w:rsidRPr="009531B2" w:rsidRDefault="00174E6C" w:rsidP="00765B70">
            <w:pPr>
              <w:rPr>
                <w:rFonts w:eastAsia="MS Mincho"/>
              </w:rPr>
            </w:pPr>
            <w:r w:rsidRPr="009531B2">
              <w:rPr>
                <w:rFonts w:eastAsia="MS Mincho"/>
              </w:rPr>
              <w:t>/IECI/RF_GFH_TR_0011</w:t>
            </w: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>Per a seleccionar-la, es farà doble clic sobre la mateixa o s’escriurà el seu codi (precedit per “/n”) en la barra de recerca: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4895850" cy="1190625"/>
            <wp:effectExtent l="19050" t="0" r="0" b="0"/>
            <wp:docPr id="310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1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 xml:space="preserve">Es pressionarà </w:t>
      </w:r>
      <w:r w:rsidR="00B242B2">
        <w:rPr>
          <w:noProof/>
          <w:lang w:val="es-ES"/>
        </w:rPr>
        <w:drawing>
          <wp:inline distT="0" distB="0" distL="0" distR="0">
            <wp:extent cx="247650" cy="152400"/>
            <wp:effectExtent l="19050" t="0" r="0" b="0"/>
            <wp:docPr id="311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2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 l="468" t="4659" r="97328" b="92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“</w:t>
      </w:r>
      <w:proofErr w:type="spellStart"/>
      <w:r w:rsidRPr="009531B2">
        <w:t>intro</w:t>
      </w:r>
      <w:proofErr w:type="spellEnd"/>
      <w:r w:rsidRPr="009531B2">
        <w:t>” i es podran crear els diferents moviments interns.</w:t>
      </w:r>
    </w:p>
    <w:p w:rsidR="00174E6C" w:rsidRPr="009531B2" w:rsidRDefault="00174E6C" w:rsidP="004132A6">
      <w:r w:rsidRPr="009531B2">
        <w:t>A continuació es tipifiquen les operacions relacionades amb els moviments interns.</w:t>
      </w:r>
    </w:p>
    <w:p w:rsidR="00174E6C" w:rsidRPr="009531B2" w:rsidRDefault="00174E6C" w:rsidP="004132A6"/>
    <w:p w:rsidR="00174E6C" w:rsidRPr="009531B2" w:rsidRDefault="00174E6C" w:rsidP="004132A6">
      <w:pPr>
        <w:pStyle w:val="Ttulo3"/>
        <w:ind w:left="1287"/>
        <w:rPr>
          <w:lang w:eastAsia="ca-ES"/>
        </w:rPr>
      </w:pPr>
      <w:bookmarkStart w:id="86" w:name="_Toc214859641"/>
      <w:bookmarkStart w:id="87" w:name="_Toc280174922"/>
      <w:bookmarkStart w:id="88" w:name="_Toc280891525"/>
      <w:bookmarkStart w:id="89" w:name="_Toc284856963"/>
      <w:r w:rsidRPr="009531B2">
        <w:rPr>
          <w:lang w:eastAsia="ca-ES"/>
        </w:rPr>
        <w:t>Devolució Interessos</w:t>
      </w:r>
      <w:bookmarkEnd w:id="86"/>
      <w:r w:rsidRPr="009531B2">
        <w:rPr>
          <w:lang w:eastAsia="ca-ES"/>
        </w:rPr>
        <w:t xml:space="preserve"> / Interessos negatius</w:t>
      </w:r>
      <w:bookmarkEnd w:id="87"/>
      <w:bookmarkEnd w:id="88"/>
      <w:bookmarkEnd w:id="89"/>
    </w:p>
    <w:p w:rsidR="00174E6C" w:rsidRPr="009531B2" w:rsidRDefault="00174E6C" w:rsidP="004132A6">
      <w:r w:rsidRPr="009531B2">
        <w:t>Apareixerà la següent pantalla: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2819400" cy="1466850"/>
            <wp:effectExtent l="19050" t="0" r="0" b="0"/>
            <wp:docPr id="312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3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 xml:space="preserve">On caldrà indicar la societat de l’habilitat i el número del llibre de caixa. Es pressionarà </w:t>
      </w:r>
      <w:r w:rsidR="00B242B2">
        <w:rPr>
          <w:noProof/>
          <w:lang w:val="es-ES"/>
        </w:rPr>
        <w:drawing>
          <wp:inline distT="0" distB="0" distL="0" distR="0">
            <wp:extent cx="247650" cy="152400"/>
            <wp:effectExtent l="19050" t="0" r="0" b="0"/>
            <wp:docPr id="313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4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 l="468" t="4659" r="97328" b="92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“</w:t>
      </w:r>
      <w:proofErr w:type="spellStart"/>
      <w:r w:rsidRPr="009531B2">
        <w:t>intro</w:t>
      </w:r>
      <w:proofErr w:type="spellEnd"/>
      <w:r w:rsidRPr="009531B2">
        <w:t xml:space="preserve">” i apareixerà la pantalla de creació de moviments interns. Es seleccionarà la pestanya </w:t>
      </w:r>
      <w:r>
        <w:t>de despeses</w:t>
      </w:r>
      <w:r w:rsidRPr="009531B2">
        <w:t xml:space="preserve"> i es crearà el moviment: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381625" cy="2457450"/>
            <wp:effectExtent l="19050" t="0" r="9525" b="0"/>
            <wp:docPr id="314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On serà obligatori indicar:</w:t>
      </w:r>
    </w:p>
    <w:p w:rsidR="00174E6C" w:rsidRPr="009531B2" w:rsidRDefault="00174E6C" w:rsidP="004132A6">
      <w:pPr>
        <w:rPr>
          <w:b/>
          <w:bCs/>
          <w:color w:val="FF0000"/>
        </w:rPr>
      </w:pPr>
    </w:p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20"/>
        <w:gridCol w:w="2534"/>
        <w:gridCol w:w="1014"/>
        <w:gridCol w:w="1977"/>
        <w:gridCol w:w="1770"/>
      </w:tblGrid>
      <w:tr w:rsidR="00174E6C" w:rsidRPr="009531B2" w:rsidTr="00765B70">
        <w:trPr>
          <w:trHeight w:val="349"/>
          <w:tblHeader/>
        </w:trPr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605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1041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Operació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Tipus d’operació a realitzar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315" name="Imagen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proofErr w:type="spellStart"/>
            <w:r w:rsidRPr="009531B2">
              <w:t>DEVOL.INTERES</w:t>
            </w:r>
            <w:proofErr w:type="spellEnd"/>
            <w:r w:rsidRPr="009531B2">
              <w:t xml:space="preserve"> o INTERESSOS NEGATIUS</w:t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Import de </w:t>
            </w:r>
            <w:proofErr w:type="spellStart"/>
            <w:r w:rsidRPr="009531B2">
              <w:t>l’ingrés</w:t>
            </w:r>
            <w:proofErr w:type="spellEnd"/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316" name="Imagen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Creditor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Codi del creditor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317" name="Imagen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Codi de l’habilitat</w:t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Veure annex 1.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Data de document 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Data de document 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318" name="Imagen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de comptabilització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de comptabilització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319" name="Imagen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Per a desar, </w:t>
      </w:r>
      <w:r w:rsidR="00B242B2">
        <w:rPr>
          <w:noProof/>
          <w:lang w:val="es-ES"/>
        </w:rPr>
        <w:drawing>
          <wp:inline distT="0" distB="0" distL="0" distR="0">
            <wp:extent cx="361950" cy="228600"/>
            <wp:effectExtent l="19050" t="0" r="0" b="0"/>
            <wp:docPr id="320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1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 l="17271" t="4500" r="80624" b="9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>.</w:t>
      </w:r>
    </w:p>
    <w:p w:rsidR="00174E6C" w:rsidRPr="009531B2" w:rsidRDefault="00174E6C" w:rsidP="004132A6"/>
    <w:p w:rsidR="00174E6C" w:rsidRPr="009531B2" w:rsidRDefault="00174E6C" w:rsidP="004132A6">
      <w:r w:rsidRPr="009531B2">
        <w:t>El document financer és el següent: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534025" cy="1552575"/>
            <wp:effectExtent l="19050" t="0" r="9525" b="0"/>
            <wp:docPr id="321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2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pPr>
        <w:pStyle w:val="Ttulo3"/>
        <w:ind w:left="1287"/>
        <w:rPr>
          <w:lang w:eastAsia="ca-ES"/>
        </w:rPr>
      </w:pPr>
      <w:bookmarkStart w:id="90" w:name="_Toc280174923"/>
      <w:bookmarkStart w:id="91" w:name="_Toc280891526"/>
      <w:bookmarkStart w:id="92" w:name="_Toc284856964"/>
      <w:r w:rsidRPr="009531B2">
        <w:rPr>
          <w:lang w:eastAsia="ca-ES"/>
        </w:rPr>
        <w:t>Ingressos per interessos / Ingressos Indeguts</w:t>
      </w:r>
      <w:bookmarkEnd w:id="90"/>
      <w:bookmarkEnd w:id="91"/>
      <w:bookmarkEnd w:id="92"/>
    </w:p>
    <w:p w:rsidR="00174E6C" w:rsidRPr="009531B2" w:rsidRDefault="00174E6C" w:rsidP="004132A6">
      <w:r w:rsidRPr="009531B2">
        <w:t>Des de la pantalla:</w:t>
      </w:r>
    </w:p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2819400" cy="1466850"/>
            <wp:effectExtent l="19050" t="0" r="0" b="0"/>
            <wp:docPr id="322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3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Default="00174E6C"/>
    <w:p w:rsidR="00174E6C" w:rsidRPr="009531B2" w:rsidRDefault="00174E6C" w:rsidP="00D8025E">
      <w:r w:rsidRPr="009531B2">
        <w:t xml:space="preserve">On caldrà indicar la societat de l’habilitat i el número del llibre de caixa. Es pressionarà </w:t>
      </w:r>
      <w:r w:rsidR="00B242B2">
        <w:rPr>
          <w:noProof/>
          <w:lang w:val="es-ES"/>
        </w:rPr>
        <w:drawing>
          <wp:inline distT="0" distB="0" distL="0" distR="0">
            <wp:extent cx="247650" cy="152400"/>
            <wp:effectExtent l="19050" t="0" r="0" b="0"/>
            <wp:docPr id="323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 l="468" t="4659" r="97328" b="92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 xml:space="preserve"> o “</w:t>
      </w:r>
      <w:proofErr w:type="spellStart"/>
      <w:r w:rsidRPr="009531B2">
        <w:t>intro</w:t>
      </w:r>
      <w:proofErr w:type="spellEnd"/>
      <w:r w:rsidRPr="009531B2">
        <w:t>” i apareixerà la pantalla de creació de moviments interns. Es seleccionarà la pestanya d’Ingressos i es crearà el moviment:</w:t>
      </w:r>
    </w:p>
    <w:p w:rsidR="00174E6C" w:rsidRPr="009531B2" w:rsidRDefault="00174E6C" w:rsidP="004132A6"/>
    <w:p w:rsidR="00174E6C" w:rsidRPr="009531B2" w:rsidRDefault="00174E6C" w:rsidP="004132A6"/>
    <w:p w:rsidR="00174E6C" w:rsidRPr="009531B2" w:rsidRDefault="00B242B2" w:rsidP="004132A6">
      <w:r>
        <w:rPr>
          <w:noProof/>
          <w:lang w:val="es-ES"/>
        </w:rPr>
        <w:drawing>
          <wp:inline distT="0" distB="0" distL="0" distR="0">
            <wp:extent cx="5381625" cy="2343150"/>
            <wp:effectExtent l="19050" t="0" r="9525" b="0"/>
            <wp:docPr id="324" name="Imagen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9531B2" w:rsidRDefault="00174E6C" w:rsidP="004132A6"/>
    <w:p w:rsidR="00174E6C" w:rsidRPr="009531B2" w:rsidRDefault="00174E6C" w:rsidP="004132A6">
      <w:r w:rsidRPr="009531B2">
        <w:t>On serà obligatori indicar:</w:t>
      </w:r>
    </w:p>
    <w:p w:rsidR="00174E6C" w:rsidRPr="009531B2" w:rsidRDefault="00174E6C" w:rsidP="004132A6">
      <w:pPr>
        <w:rPr>
          <w:b/>
          <w:bCs/>
          <w:color w:val="FF0000"/>
        </w:rPr>
      </w:pPr>
    </w:p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23"/>
        <w:gridCol w:w="2605"/>
        <w:gridCol w:w="1041"/>
        <w:gridCol w:w="1823"/>
        <w:gridCol w:w="1823"/>
      </w:tblGrid>
      <w:tr w:rsidR="00174E6C" w:rsidRPr="009531B2" w:rsidTr="00765B70">
        <w:trPr>
          <w:trHeight w:val="349"/>
          <w:tblHeader/>
        </w:trPr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Nom del camp</w:t>
            </w:r>
          </w:p>
        </w:tc>
        <w:tc>
          <w:tcPr>
            <w:tcW w:w="2605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Descripció</w:t>
            </w:r>
          </w:p>
        </w:tc>
        <w:tc>
          <w:tcPr>
            <w:tcW w:w="1041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Oblig.</w:t>
            </w:r>
          </w:p>
        </w:tc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Acció del usuari i valors</w:t>
            </w:r>
          </w:p>
        </w:tc>
        <w:tc>
          <w:tcPr>
            <w:tcW w:w="1823" w:type="dxa"/>
            <w:shd w:val="clear" w:color="auto" w:fill="606060"/>
            <w:vAlign w:val="center"/>
          </w:tcPr>
          <w:p w:rsidR="00174E6C" w:rsidRPr="009531B2" w:rsidRDefault="00174E6C" w:rsidP="00765B70">
            <w:pPr>
              <w:pStyle w:val="Tabletitle1"/>
              <w:rPr>
                <w:lang w:val="ca-ES"/>
              </w:rPr>
            </w:pPr>
            <w:r w:rsidRPr="009531B2">
              <w:rPr>
                <w:lang w:val="ca-ES"/>
              </w:rPr>
              <w:t>Comentaris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Operació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Tipus d’operació a realitzar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325" name="Imagen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INGRESSOS PER </w:t>
            </w:r>
            <w:proofErr w:type="spellStart"/>
            <w:r w:rsidRPr="009531B2">
              <w:t>INTERES</w:t>
            </w:r>
            <w:proofErr w:type="spellEnd"/>
            <w:r w:rsidRPr="009531B2">
              <w:t>. O INGRESSOS INDEGUTS</w:t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Import de la despesa.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326" name="Imagen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Creditor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Codi del creditor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327" name="Imagen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Codi de l’habilitat</w:t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Veure annex 1.</w:t>
            </w: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Data de document 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Data de document 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328" name="Imagen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  <w:tr w:rsidR="00174E6C" w:rsidRPr="009531B2" w:rsidTr="00765B70">
        <w:trPr>
          <w:trHeight w:val="273"/>
        </w:trPr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de comptabilització</w:t>
            </w:r>
          </w:p>
        </w:tc>
        <w:tc>
          <w:tcPr>
            <w:tcW w:w="2605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>Data de comptabilització</w:t>
            </w:r>
          </w:p>
        </w:tc>
        <w:tc>
          <w:tcPr>
            <w:tcW w:w="1041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    </w:t>
            </w:r>
            <w:r w:rsidR="00B242B2">
              <w:rPr>
                <w:noProof/>
                <w:lang w:val="es-ES"/>
              </w:rPr>
              <w:drawing>
                <wp:inline distT="0" distB="0" distL="0" distR="0">
                  <wp:extent cx="180975" cy="180975"/>
                  <wp:effectExtent l="19050" t="0" r="9525" b="0"/>
                  <wp:docPr id="329" name="Imagen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  <w:r w:rsidRPr="009531B2">
              <w:t xml:space="preserve">Format </w:t>
            </w:r>
            <w:proofErr w:type="spellStart"/>
            <w:r w:rsidRPr="009531B2">
              <w:t>dd.mm.aaaa</w:t>
            </w:r>
            <w:proofErr w:type="spellEnd"/>
          </w:p>
        </w:tc>
        <w:tc>
          <w:tcPr>
            <w:tcW w:w="1823" w:type="dxa"/>
            <w:shd w:val="clear" w:color="auto" w:fill="FFFFFF"/>
          </w:tcPr>
          <w:p w:rsidR="00174E6C" w:rsidRPr="009531B2" w:rsidRDefault="00174E6C" w:rsidP="00765B70">
            <w:pPr>
              <w:jc w:val="left"/>
            </w:pPr>
          </w:p>
        </w:tc>
      </w:tr>
    </w:tbl>
    <w:p w:rsidR="00174E6C" w:rsidRPr="009531B2" w:rsidRDefault="00174E6C" w:rsidP="004132A6"/>
    <w:p w:rsidR="00174E6C" w:rsidRPr="009531B2" w:rsidRDefault="00174E6C" w:rsidP="004132A6">
      <w:r w:rsidRPr="009531B2">
        <w:t xml:space="preserve">Per a desar, </w:t>
      </w:r>
      <w:r w:rsidR="00B242B2">
        <w:rPr>
          <w:noProof/>
          <w:lang w:val="es-ES"/>
        </w:rPr>
        <w:drawing>
          <wp:inline distT="0" distB="0" distL="0" distR="0">
            <wp:extent cx="361950" cy="228600"/>
            <wp:effectExtent l="19050" t="0" r="0" b="0"/>
            <wp:docPr id="330" name="Imagen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3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 l="17271" t="4500" r="80624" b="9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1B2">
        <w:t>.</w:t>
      </w:r>
    </w:p>
    <w:p w:rsidR="00174E6C" w:rsidRPr="009531B2" w:rsidRDefault="00174E6C" w:rsidP="004132A6"/>
    <w:p w:rsidR="00174E6C" w:rsidRPr="009531B2" w:rsidRDefault="00174E6C" w:rsidP="004132A6">
      <w:r w:rsidRPr="009531B2">
        <w:t>El document financer és el següent:</w:t>
      </w:r>
    </w:p>
    <w:p w:rsidR="00174E6C" w:rsidRPr="009531B2" w:rsidRDefault="00174E6C" w:rsidP="004132A6"/>
    <w:p w:rsidR="00174E6C" w:rsidRDefault="00B242B2" w:rsidP="004132A6">
      <w:r>
        <w:rPr>
          <w:noProof/>
          <w:lang w:val="es-ES"/>
        </w:rPr>
        <w:drawing>
          <wp:inline distT="0" distB="0" distL="0" distR="0">
            <wp:extent cx="5534025" cy="1514475"/>
            <wp:effectExtent l="19050" t="0" r="9525" b="0"/>
            <wp:docPr id="331" name="Imagen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4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6C" w:rsidRPr="004132A6" w:rsidRDefault="00D97E27" w:rsidP="004132A6">
      <w:pPr>
        <w:rPr>
          <w:rStyle w:val="Hipervnculo"/>
        </w:rPr>
      </w:pPr>
      <w:r>
        <w:fldChar w:fldCharType="begin"/>
      </w:r>
      <w:r w:rsidR="00174E6C">
        <w:instrText xml:space="preserve"> HYPERLINK  \l "_top" </w:instrText>
      </w:r>
      <w:r>
        <w:fldChar w:fldCharType="separate"/>
      </w:r>
    </w:p>
    <w:p w:rsidR="00174E6C" w:rsidRDefault="00174E6C" w:rsidP="004132A6">
      <w:r w:rsidRPr="004132A6">
        <w:rPr>
          <w:rStyle w:val="Hipervnculo"/>
        </w:rPr>
        <w:t xml:space="preserve">Tornar a </w:t>
      </w:r>
      <w:proofErr w:type="spellStart"/>
      <w:r w:rsidRPr="004132A6">
        <w:rPr>
          <w:rStyle w:val="Hipervnculo"/>
        </w:rPr>
        <w:t>lÍndex</w:t>
      </w:r>
      <w:proofErr w:type="spellEnd"/>
      <w:r w:rsidR="00D97E27">
        <w:fldChar w:fldCharType="end"/>
      </w:r>
    </w:p>
    <w:p w:rsidR="00174E6C" w:rsidRDefault="00174E6C" w:rsidP="004132A6"/>
    <w:p w:rsidR="00174E6C" w:rsidRPr="00E663A3" w:rsidRDefault="00174E6C" w:rsidP="00E5054D">
      <w:pPr>
        <w:pStyle w:val="Ttulo1"/>
      </w:pPr>
      <w:bookmarkStart w:id="93" w:name="_Toc280174924"/>
      <w:bookmarkStart w:id="94" w:name="_Toc284856965"/>
      <w:r w:rsidRPr="00E663A3">
        <w:t>ANNEX 1</w:t>
      </w:r>
      <w:bookmarkEnd w:id="93"/>
      <w:bookmarkEnd w:id="94"/>
    </w:p>
    <w:p w:rsidR="00174E6C" w:rsidRDefault="00174E6C" w:rsidP="00E5054D">
      <w:r w:rsidRPr="00E663A3">
        <w:t>Relació d’habilitats, llibres de caixa i comptes de major:</w:t>
      </w:r>
    </w:p>
    <w:p w:rsidR="00174E6C" w:rsidRPr="00E663A3" w:rsidRDefault="00174E6C" w:rsidP="00E5054D"/>
    <w:tbl>
      <w:tblPr>
        <w:tblW w:w="981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96"/>
        <w:gridCol w:w="1273"/>
        <w:gridCol w:w="2542"/>
        <w:gridCol w:w="1293"/>
        <w:gridCol w:w="935"/>
        <w:gridCol w:w="2577"/>
      </w:tblGrid>
      <w:tr w:rsidR="00174E6C" w:rsidRPr="00A8113F" w:rsidTr="005E4835">
        <w:trPr>
          <w:trHeight w:val="510"/>
          <w:tblHeader/>
        </w:trPr>
        <w:tc>
          <w:tcPr>
            <w:tcW w:w="1196" w:type="dxa"/>
            <w:shd w:val="clear" w:color="auto" w:fill="606060"/>
            <w:vAlign w:val="center"/>
          </w:tcPr>
          <w:p w:rsidR="00174E6C" w:rsidRPr="00A8113F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b/>
                <w:color w:val="FFFFFF"/>
                <w:sz w:val="18"/>
                <w:szCs w:val="18"/>
              </w:rPr>
            </w:pPr>
            <w:r w:rsidRPr="00A8113F">
              <w:rPr>
                <w:rFonts w:cs="Arial"/>
                <w:b/>
                <w:color w:val="FFFFFF"/>
                <w:sz w:val="18"/>
                <w:szCs w:val="18"/>
              </w:rPr>
              <w:t>HABILITAT</w:t>
            </w:r>
          </w:p>
        </w:tc>
        <w:tc>
          <w:tcPr>
            <w:tcW w:w="1273" w:type="dxa"/>
            <w:shd w:val="clear" w:color="auto" w:fill="606060"/>
            <w:vAlign w:val="center"/>
          </w:tcPr>
          <w:p w:rsidR="00174E6C" w:rsidRPr="00A8113F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b/>
                <w:color w:val="FFFFFF"/>
                <w:sz w:val="18"/>
                <w:szCs w:val="18"/>
              </w:rPr>
            </w:pPr>
            <w:r w:rsidRPr="00A8113F">
              <w:rPr>
                <w:rFonts w:cs="Arial"/>
                <w:b/>
                <w:color w:val="FFFFFF"/>
                <w:sz w:val="18"/>
                <w:szCs w:val="18"/>
              </w:rPr>
              <w:t>LLIBRES DE CAIXA</w:t>
            </w:r>
          </w:p>
        </w:tc>
        <w:tc>
          <w:tcPr>
            <w:tcW w:w="2542" w:type="dxa"/>
            <w:shd w:val="clear" w:color="auto" w:fill="606060"/>
            <w:vAlign w:val="center"/>
          </w:tcPr>
          <w:p w:rsidR="00174E6C" w:rsidRPr="00A8113F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b/>
                <w:color w:val="FFFFFF"/>
                <w:sz w:val="18"/>
                <w:szCs w:val="18"/>
              </w:rPr>
            </w:pPr>
            <w:r w:rsidRPr="00A8113F">
              <w:rPr>
                <w:rFonts w:cs="Arial"/>
                <w:b/>
                <w:color w:val="FFFFFF"/>
                <w:sz w:val="18"/>
                <w:szCs w:val="18"/>
              </w:rPr>
              <w:t>DESCRIPCIÓ</w:t>
            </w:r>
          </w:p>
        </w:tc>
        <w:tc>
          <w:tcPr>
            <w:tcW w:w="1293" w:type="dxa"/>
            <w:shd w:val="clear" w:color="auto" w:fill="606060"/>
            <w:vAlign w:val="center"/>
          </w:tcPr>
          <w:p w:rsidR="00174E6C" w:rsidRPr="00A8113F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b/>
                <w:color w:val="FFFFFF"/>
                <w:sz w:val="18"/>
                <w:szCs w:val="18"/>
              </w:rPr>
            </w:pPr>
            <w:r w:rsidRPr="00A8113F">
              <w:rPr>
                <w:rFonts w:cs="Arial"/>
                <w:b/>
                <w:color w:val="FFFFFF"/>
                <w:sz w:val="18"/>
                <w:szCs w:val="18"/>
              </w:rPr>
              <w:t>COMPTE MAJOR</w:t>
            </w:r>
          </w:p>
        </w:tc>
        <w:tc>
          <w:tcPr>
            <w:tcW w:w="935" w:type="dxa"/>
            <w:shd w:val="clear" w:color="auto" w:fill="606060"/>
            <w:vAlign w:val="center"/>
          </w:tcPr>
          <w:p w:rsidR="00174E6C" w:rsidRPr="00A8113F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b/>
                <w:color w:val="FFFFFF"/>
                <w:sz w:val="18"/>
                <w:szCs w:val="18"/>
              </w:rPr>
            </w:pPr>
            <w:r w:rsidRPr="00A8113F">
              <w:rPr>
                <w:rFonts w:cs="Arial"/>
                <w:b/>
                <w:color w:val="FFFFFF"/>
                <w:sz w:val="18"/>
                <w:szCs w:val="18"/>
              </w:rPr>
              <w:t>BANC PROPI</w:t>
            </w:r>
          </w:p>
        </w:tc>
        <w:tc>
          <w:tcPr>
            <w:tcW w:w="2577" w:type="dxa"/>
            <w:shd w:val="clear" w:color="auto" w:fill="606060"/>
            <w:vAlign w:val="center"/>
          </w:tcPr>
          <w:p w:rsidR="00174E6C" w:rsidRPr="00A8113F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b/>
                <w:color w:val="FFFFFF"/>
                <w:sz w:val="18"/>
                <w:szCs w:val="18"/>
              </w:rPr>
            </w:pPr>
            <w:r w:rsidRPr="00A8113F">
              <w:rPr>
                <w:rFonts w:cs="Arial"/>
                <w:b/>
                <w:color w:val="FFFFFF"/>
                <w:sz w:val="18"/>
                <w:szCs w:val="18"/>
              </w:rPr>
              <w:t>COMPTE BANC</w:t>
            </w:r>
          </w:p>
        </w:tc>
      </w:tr>
      <w:tr w:rsidR="00174E6C" w:rsidRPr="00E663A3" w:rsidTr="005E4835">
        <w:trPr>
          <w:trHeight w:val="255"/>
        </w:trPr>
        <w:tc>
          <w:tcPr>
            <w:tcW w:w="1196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H050</w:t>
            </w:r>
          </w:p>
        </w:tc>
        <w:tc>
          <w:tcPr>
            <w:tcW w:w="127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B050</w:t>
            </w:r>
          </w:p>
        </w:tc>
        <w:tc>
          <w:tcPr>
            <w:tcW w:w="2542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BELLES ARTS</w:t>
            </w:r>
          </w:p>
        </w:tc>
        <w:tc>
          <w:tcPr>
            <w:tcW w:w="129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57505000</w:t>
            </w:r>
          </w:p>
        </w:tc>
        <w:tc>
          <w:tcPr>
            <w:tcW w:w="935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CP050</w:t>
            </w:r>
          </w:p>
        </w:tc>
        <w:tc>
          <w:tcPr>
            <w:tcW w:w="2577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2100 3642 13 2200076505</w:t>
            </w:r>
          </w:p>
        </w:tc>
      </w:tr>
      <w:tr w:rsidR="00174E6C" w:rsidRPr="00E663A3" w:rsidTr="005E4835">
        <w:trPr>
          <w:trHeight w:val="255"/>
        </w:trPr>
        <w:tc>
          <w:tcPr>
            <w:tcW w:w="1196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H051</w:t>
            </w:r>
          </w:p>
        </w:tc>
        <w:tc>
          <w:tcPr>
            <w:tcW w:w="127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B051</w:t>
            </w:r>
          </w:p>
        </w:tc>
        <w:tc>
          <w:tcPr>
            <w:tcW w:w="2542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FILOS.GEOG.HIST.</w:t>
            </w:r>
          </w:p>
        </w:tc>
        <w:tc>
          <w:tcPr>
            <w:tcW w:w="129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57505100</w:t>
            </w:r>
          </w:p>
        </w:tc>
        <w:tc>
          <w:tcPr>
            <w:tcW w:w="935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CP051</w:t>
            </w:r>
          </w:p>
        </w:tc>
        <w:tc>
          <w:tcPr>
            <w:tcW w:w="2577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2100 3642 16 2200076153</w:t>
            </w:r>
          </w:p>
        </w:tc>
      </w:tr>
      <w:tr w:rsidR="00174E6C" w:rsidRPr="00E663A3" w:rsidTr="005E4835">
        <w:trPr>
          <w:trHeight w:val="255"/>
        </w:trPr>
        <w:tc>
          <w:tcPr>
            <w:tcW w:w="1196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H052</w:t>
            </w:r>
          </w:p>
        </w:tc>
        <w:tc>
          <w:tcPr>
            <w:tcW w:w="127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B052</w:t>
            </w:r>
          </w:p>
        </w:tc>
        <w:tc>
          <w:tcPr>
            <w:tcW w:w="2542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FILOLOGIA</w:t>
            </w:r>
          </w:p>
        </w:tc>
        <w:tc>
          <w:tcPr>
            <w:tcW w:w="129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57505200</w:t>
            </w:r>
          </w:p>
        </w:tc>
        <w:tc>
          <w:tcPr>
            <w:tcW w:w="935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CP052</w:t>
            </w:r>
          </w:p>
        </w:tc>
        <w:tc>
          <w:tcPr>
            <w:tcW w:w="2577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2100 3642 11 2200076040</w:t>
            </w:r>
          </w:p>
        </w:tc>
      </w:tr>
      <w:tr w:rsidR="00174E6C" w:rsidRPr="00E663A3" w:rsidTr="005E4835">
        <w:trPr>
          <w:trHeight w:val="255"/>
        </w:trPr>
        <w:tc>
          <w:tcPr>
            <w:tcW w:w="1196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H053</w:t>
            </w:r>
          </w:p>
        </w:tc>
        <w:tc>
          <w:tcPr>
            <w:tcW w:w="127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B053</w:t>
            </w:r>
          </w:p>
        </w:tc>
        <w:tc>
          <w:tcPr>
            <w:tcW w:w="2542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DRET</w:t>
            </w:r>
          </w:p>
        </w:tc>
        <w:tc>
          <w:tcPr>
            <w:tcW w:w="129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57505300</w:t>
            </w:r>
          </w:p>
        </w:tc>
        <w:tc>
          <w:tcPr>
            <w:tcW w:w="935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CP053</w:t>
            </w:r>
          </w:p>
        </w:tc>
        <w:tc>
          <w:tcPr>
            <w:tcW w:w="2577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2100 3642 10 2200075720</w:t>
            </w:r>
          </w:p>
        </w:tc>
      </w:tr>
      <w:tr w:rsidR="00174E6C" w:rsidRPr="00E663A3" w:rsidTr="005E4835">
        <w:trPr>
          <w:trHeight w:val="255"/>
        </w:trPr>
        <w:tc>
          <w:tcPr>
            <w:tcW w:w="1196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H056</w:t>
            </w:r>
          </w:p>
        </w:tc>
        <w:tc>
          <w:tcPr>
            <w:tcW w:w="127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B056</w:t>
            </w:r>
          </w:p>
        </w:tc>
        <w:tc>
          <w:tcPr>
            <w:tcW w:w="2542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BILOLOG.-GEOLOG.</w:t>
            </w:r>
          </w:p>
        </w:tc>
        <w:tc>
          <w:tcPr>
            <w:tcW w:w="129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57505600</w:t>
            </w:r>
          </w:p>
        </w:tc>
        <w:tc>
          <w:tcPr>
            <w:tcW w:w="935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CP056</w:t>
            </w:r>
          </w:p>
        </w:tc>
        <w:tc>
          <w:tcPr>
            <w:tcW w:w="2577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2100 3642 10 2200076266</w:t>
            </w:r>
          </w:p>
        </w:tc>
      </w:tr>
      <w:tr w:rsidR="00174E6C" w:rsidRPr="00E663A3" w:rsidTr="005E4835">
        <w:trPr>
          <w:trHeight w:val="255"/>
        </w:trPr>
        <w:tc>
          <w:tcPr>
            <w:tcW w:w="1196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H057</w:t>
            </w:r>
          </w:p>
        </w:tc>
        <w:tc>
          <w:tcPr>
            <w:tcW w:w="127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B057</w:t>
            </w:r>
          </w:p>
        </w:tc>
        <w:tc>
          <w:tcPr>
            <w:tcW w:w="2542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FÍSICA-QUÍMICA</w:t>
            </w:r>
          </w:p>
        </w:tc>
        <w:tc>
          <w:tcPr>
            <w:tcW w:w="129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57505700</w:t>
            </w:r>
          </w:p>
        </w:tc>
        <w:tc>
          <w:tcPr>
            <w:tcW w:w="935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CP057</w:t>
            </w:r>
          </w:p>
        </w:tc>
        <w:tc>
          <w:tcPr>
            <w:tcW w:w="2577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2100 3642 12 2200075594</w:t>
            </w:r>
          </w:p>
        </w:tc>
      </w:tr>
      <w:tr w:rsidR="00174E6C" w:rsidRPr="00E663A3" w:rsidTr="005E4835">
        <w:trPr>
          <w:trHeight w:val="255"/>
        </w:trPr>
        <w:tc>
          <w:tcPr>
            <w:tcW w:w="1196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H058</w:t>
            </w:r>
          </w:p>
        </w:tc>
        <w:tc>
          <w:tcPr>
            <w:tcW w:w="127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B058</w:t>
            </w:r>
          </w:p>
        </w:tc>
        <w:tc>
          <w:tcPr>
            <w:tcW w:w="2542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MATEMÂTIQUES</w:t>
            </w:r>
          </w:p>
        </w:tc>
        <w:tc>
          <w:tcPr>
            <w:tcW w:w="129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57505800</w:t>
            </w:r>
          </w:p>
        </w:tc>
        <w:tc>
          <w:tcPr>
            <w:tcW w:w="935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CP058</w:t>
            </w:r>
          </w:p>
        </w:tc>
        <w:tc>
          <w:tcPr>
            <w:tcW w:w="2577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2100 3642 11 2200075946</w:t>
            </w:r>
          </w:p>
        </w:tc>
      </w:tr>
      <w:tr w:rsidR="00174E6C" w:rsidRPr="00E663A3" w:rsidTr="005E4835">
        <w:trPr>
          <w:trHeight w:val="255"/>
        </w:trPr>
        <w:tc>
          <w:tcPr>
            <w:tcW w:w="1196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H059</w:t>
            </w:r>
          </w:p>
        </w:tc>
        <w:tc>
          <w:tcPr>
            <w:tcW w:w="127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B059</w:t>
            </w:r>
          </w:p>
        </w:tc>
        <w:tc>
          <w:tcPr>
            <w:tcW w:w="2542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FARMÀCIA</w:t>
            </w:r>
          </w:p>
        </w:tc>
        <w:tc>
          <w:tcPr>
            <w:tcW w:w="129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57505900</w:t>
            </w:r>
          </w:p>
        </w:tc>
        <w:tc>
          <w:tcPr>
            <w:tcW w:w="935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CP059</w:t>
            </w:r>
          </w:p>
        </w:tc>
        <w:tc>
          <w:tcPr>
            <w:tcW w:w="2577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2100 3642 14 2200075607</w:t>
            </w:r>
          </w:p>
        </w:tc>
      </w:tr>
      <w:tr w:rsidR="00174E6C" w:rsidRPr="00E663A3" w:rsidTr="005E4835">
        <w:trPr>
          <w:trHeight w:val="255"/>
        </w:trPr>
        <w:tc>
          <w:tcPr>
            <w:tcW w:w="1196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H060</w:t>
            </w:r>
          </w:p>
        </w:tc>
        <w:tc>
          <w:tcPr>
            <w:tcW w:w="127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B060</w:t>
            </w:r>
          </w:p>
        </w:tc>
        <w:tc>
          <w:tcPr>
            <w:tcW w:w="2542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MEDICINA-CLINIC</w:t>
            </w:r>
          </w:p>
        </w:tc>
        <w:tc>
          <w:tcPr>
            <w:tcW w:w="129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57506000</w:t>
            </w:r>
          </w:p>
        </w:tc>
        <w:tc>
          <w:tcPr>
            <w:tcW w:w="935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CE060</w:t>
            </w:r>
          </w:p>
        </w:tc>
        <w:tc>
          <w:tcPr>
            <w:tcW w:w="2577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2013 0441 18 0200850286</w:t>
            </w:r>
          </w:p>
        </w:tc>
      </w:tr>
      <w:tr w:rsidR="00174E6C" w:rsidRPr="00E663A3" w:rsidTr="005E4835">
        <w:trPr>
          <w:trHeight w:val="255"/>
        </w:trPr>
        <w:tc>
          <w:tcPr>
            <w:tcW w:w="1196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H061</w:t>
            </w:r>
          </w:p>
        </w:tc>
        <w:tc>
          <w:tcPr>
            <w:tcW w:w="127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B061</w:t>
            </w:r>
          </w:p>
        </w:tc>
        <w:tc>
          <w:tcPr>
            <w:tcW w:w="2542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BELLVITGE</w:t>
            </w:r>
          </w:p>
        </w:tc>
        <w:tc>
          <w:tcPr>
            <w:tcW w:w="129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57506100</w:t>
            </w:r>
          </w:p>
        </w:tc>
        <w:tc>
          <w:tcPr>
            <w:tcW w:w="935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CE061</w:t>
            </w:r>
          </w:p>
        </w:tc>
        <w:tc>
          <w:tcPr>
            <w:tcW w:w="2577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2013 0424 90 0200810342</w:t>
            </w:r>
          </w:p>
        </w:tc>
      </w:tr>
      <w:tr w:rsidR="00174E6C" w:rsidRPr="00E663A3" w:rsidTr="005E4835">
        <w:trPr>
          <w:trHeight w:val="255"/>
        </w:trPr>
        <w:tc>
          <w:tcPr>
            <w:tcW w:w="1196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H062</w:t>
            </w:r>
          </w:p>
        </w:tc>
        <w:tc>
          <w:tcPr>
            <w:tcW w:w="127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B062</w:t>
            </w:r>
          </w:p>
        </w:tc>
        <w:tc>
          <w:tcPr>
            <w:tcW w:w="2542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PSICOLOGIA</w:t>
            </w:r>
          </w:p>
        </w:tc>
        <w:tc>
          <w:tcPr>
            <w:tcW w:w="129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57506200</w:t>
            </w:r>
          </w:p>
        </w:tc>
        <w:tc>
          <w:tcPr>
            <w:tcW w:w="935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CP062</w:t>
            </w:r>
          </w:p>
        </w:tc>
        <w:tc>
          <w:tcPr>
            <w:tcW w:w="2577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2100 3642 11 2200077164</w:t>
            </w:r>
          </w:p>
        </w:tc>
      </w:tr>
      <w:tr w:rsidR="00174E6C" w:rsidRPr="00E663A3" w:rsidTr="005E4835">
        <w:trPr>
          <w:trHeight w:val="255"/>
        </w:trPr>
        <w:tc>
          <w:tcPr>
            <w:tcW w:w="1196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H063</w:t>
            </w:r>
          </w:p>
        </w:tc>
        <w:tc>
          <w:tcPr>
            <w:tcW w:w="127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B063</w:t>
            </w:r>
          </w:p>
        </w:tc>
        <w:tc>
          <w:tcPr>
            <w:tcW w:w="2542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PEDAGOGIA</w:t>
            </w:r>
          </w:p>
        </w:tc>
        <w:tc>
          <w:tcPr>
            <w:tcW w:w="129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57506300</w:t>
            </w:r>
          </w:p>
        </w:tc>
        <w:tc>
          <w:tcPr>
            <w:tcW w:w="935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BS063</w:t>
            </w:r>
          </w:p>
        </w:tc>
        <w:tc>
          <w:tcPr>
            <w:tcW w:w="2577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0049 1944 24 2590004754</w:t>
            </w:r>
          </w:p>
        </w:tc>
      </w:tr>
      <w:tr w:rsidR="00174E6C" w:rsidRPr="00E663A3" w:rsidTr="005E4835">
        <w:trPr>
          <w:trHeight w:val="255"/>
        </w:trPr>
        <w:tc>
          <w:tcPr>
            <w:tcW w:w="1196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H064</w:t>
            </w:r>
          </w:p>
        </w:tc>
        <w:tc>
          <w:tcPr>
            <w:tcW w:w="127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B064</w:t>
            </w:r>
          </w:p>
        </w:tc>
        <w:tc>
          <w:tcPr>
            <w:tcW w:w="2542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BIBLIOTECONOMIA</w:t>
            </w:r>
          </w:p>
        </w:tc>
        <w:tc>
          <w:tcPr>
            <w:tcW w:w="129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57506400</w:t>
            </w:r>
          </w:p>
        </w:tc>
        <w:tc>
          <w:tcPr>
            <w:tcW w:w="935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CE064</w:t>
            </w:r>
          </w:p>
        </w:tc>
        <w:tc>
          <w:tcPr>
            <w:tcW w:w="2577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2013 0753 71 0200518482</w:t>
            </w:r>
          </w:p>
        </w:tc>
      </w:tr>
      <w:tr w:rsidR="00174E6C" w:rsidRPr="00E663A3" w:rsidTr="005E4835">
        <w:trPr>
          <w:trHeight w:val="255"/>
        </w:trPr>
        <w:tc>
          <w:tcPr>
            <w:tcW w:w="1196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H065</w:t>
            </w:r>
          </w:p>
        </w:tc>
        <w:tc>
          <w:tcPr>
            <w:tcW w:w="127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B065</w:t>
            </w:r>
          </w:p>
        </w:tc>
        <w:tc>
          <w:tcPr>
            <w:tcW w:w="2542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ECONOM.-EMPRESA</w:t>
            </w:r>
          </w:p>
        </w:tc>
        <w:tc>
          <w:tcPr>
            <w:tcW w:w="129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57506500</w:t>
            </w:r>
          </w:p>
        </w:tc>
        <w:tc>
          <w:tcPr>
            <w:tcW w:w="935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CP065</w:t>
            </w:r>
          </w:p>
        </w:tc>
        <w:tc>
          <w:tcPr>
            <w:tcW w:w="2577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2100 3642 15 2200075833</w:t>
            </w:r>
          </w:p>
        </w:tc>
      </w:tr>
      <w:tr w:rsidR="00174E6C" w:rsidRPr="00E663A3" w:rsidTr="005E4835">
        <w:trPr>
          <w:trHeight w:val="255"/>
        </w:trPr>
        <w:tc>
          <w:tcPr>
            <w:tcW w:w="1196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H708</w:t>
            </w:r>
          </w:p>
        </w:tc>
        <w:tc>
          <w:tcPr>
            <w:tcW w:w="127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B708</w:t>
            </w:r>
          </w:p>
        </w:tc>
        <w:tc>
          <w:tcPr>
            <w:tcW w:w="2542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CAMPUS ALIMENTAC.</w:t>
            </w:r>
          </w:p>
        </w:tc>
        <w:tc>
          <w:tcPr>
            <w:tcW w:w="129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57570800</w:t>
            </w:r>
          </w:p>
        </w:tc>
        <w:tc>
          <w:tcPr>
            <w:tcW w:w="935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E663A3">
              <w:rPr>
                <w:rFonts w:cs="Arial"/>
                <w:color w:val="FF0000"/>
                <w:sz w:val="20"/>
                <w:szCs w:val="20"/>
              </w:rPr>
              <w:t>99990</w:t>
            </w:r>
          </w:p>
        </w:tc>
        <w:tc>
          <w:tcPr>
            <w:tcW w:w="2577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METÀL·LIC</w:t>
            </w:r>
          </w:p>
        </w:tc>
      </w:tr>
      <w:tr w:rsidR="00174E6C" w:rsidRPr="00E663A3" w:rsidTr="005E4835">
        <w:trPr>
          <w:trHeight w:val="255"/>
        </w:trPr>
        <w:tc>
          <w:tcPr>
            <w:tcW w:w="1196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H719</w:t>
            </w:r>
          </w:p>
        </w:tc>
        <w:tc>
          <w:tcPr>
            <w:tcW w:w="127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B719</w:t>
            </w:r>
          </w:p>
        </w:tc>
        <w:tc>
          <w:tcPr>
            <w:tcW w:w="2542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SERV. CIENTIFICOTEC.</w:t>
            </w:r>
          </w:p>
        </w:tc>
        <w:tc>
          <w:tcPr>
            <w:tcW w:w="129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57571900</w:t>
            </w:r>
          </w:p>
        </w:tc>
        <w:tc>
          <w:tcPr>
            <w:tcW w:w="935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CP719</w:t>
            </w:r>
          </w:p>
        </w:tc>
        <w:tc>
          <w:tcPr>
            <w:tcW w:w="2577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 xml:space="preserve">2100 3642 17 2504642050 </w:t>
            </w:r>
          </w:p>
        </w:tc>
      </w:tr>
      <w:tr w:rsidR="00174E6C" w:rsidRPr="00E663A3" w:rsidTr="005E4835">
        <w:trPr>
          <w:trHeight w:val="255"/>
        </w:trPr>
        <w:tc>
          <w:tcPr>
            <w:tcW w:w="1196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H788</w:t>
            </w:r>
          </w:p>
        </w:tc>
        <w:tc>
          <w:tcPr>
            <w:tcW w:w="127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C788</w:t>
            </w:r>
          </w:p>
        </w:tc>
        <w:tc>
          <w:tcPr>
            <w:tcW w:w="2542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ICE</w:t>
            </w:r>
          </w:p>
        </w:tc>
        <w:tc>
          <w:tcPr>
            <w:tcW w:w="129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57578800</w:t>
            </w:r>
          </w:p>
        </w:tc>
        <w:tc>
          <w:tcPr>
            <w:tcW w:w="935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CP788</w:t>
            </w:r>
          </w:p>
        </w:tc>
        <w:tc>
          <w:tcPr>
            <w:tcW w:w="2577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2100 3642 12 2200023072</w:t>
            </w:r>
          </w:p>
        </w:tc>
      </w:tr>
      <w:tr w:rsidR="00174E6C" w:rsidRPr="00E663A3" w:rsidTr="005E4835">
        <w:trPr>
          <w:trHeight w:val="255"/>
        </w:trPr>
        <w:tc>
          <w:tcPr>
            <w:tcW w:w="1196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H789</w:t>
            </w:r>
          </w:p>
        </w:tc>
        <w:tc>
          <w:tcPr>
            <w:tcW w:w="127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B789</w:t>
            </w:r>
          </w:p>
        </w:tc>
        <w:tc>
          <w:tcPr>
            <w:tcW w:w="2542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CRAI-BIBLIOTECA</w:t>
            </w:r>
          </w:p>
        </w:tc>
        <w:tc>
          <w:tcPr>
            <w:tcW w:w="129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57578900</w:t>
            </w:r>
          </w:p>
        </w:tc>
        <w:tc>
          <w:tcPr>
            <w:tcW w:w="935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CE789</w:t>
            </w:r>
          </w:p>
        </w:tc>
        <w:tc>
          <w:tcPr>
            <w:tcW w:w="2577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2013 0088 67 0200477756</w:t>
            </w:r>
          </w:p>
        </w:tc>
      </w:tr>
      <w:tr w:rsidR="00174E6C" w:rsidRPr="00E663A3" w:rsidTr="005E4835">
        <w:trPr>
          <w:trHeight w:val="255"/>
        </w:trPr>
        <w:tc>
          <w:tcPr>
            <w:tcW w:w="1196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H849</w:t>
            </w:r>
          </w:p>
        </w:tc>
        <w:tc>
          <w:tcPr>
            <w:tcW w:w="127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B849</w:t>
            </w:r>
          </w:p>
        </w:tc>
        <w:tc>
          <w:tcPr>
            <w:tcW w:w="2542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ESPORTS</w:t>
            </w:r>
          </w:p>
        </w:tc>
        <w:tc>
          <w:tcPr>
            <w:tcW w:w="129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57584900</w:t>
            </w:r>
          </w:p>
        </w:tc>
        <w:tc>
          <w:tcPr>
            <w:tcW w:w="935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CP849</w:t>
            </w:r>
          </w:p>
        </w:tc>
        <w:tc>
          <w:tcPr>
            <w:tcW w:w="2577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2100 3642 14 2200019370</w:t>
            </w:r>
          </w:p>
        </w:tc>
      </w:tr>
      <w:tr w:rsidR="00174E6C" w:rsidRPr="00E663A3" w:rsidTr="005E4835">
        <w:trPr>
          <w:trHeight w:val="255"/>
        </w:trPr>
        <w:tc>
          <w:tcPr>
            <w:tcW w:w="1196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H100</w:t>
            </w:r>
          </w:p>
        </w:tc>
        <w:tc>
          <w:tcPr>
            <w:tcW w:w="127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B100</w:t>
            </w:r>
          </w:p>
        </w:tc>
        <w:tc>
          <w:tcPr>
            <w:tcW w:w="2542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SERV. PÇA UNIVERSITAT</w:t>
            </w:r>
          </w:p>
        </w:tc>
        <w:tc>
          <w:tcPr>
            <w:tcW w:w="129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57510000</w:t>
            </w:r>
          </w:p>
        </w:tc>
        <w:tc>
          <w:tcPr>
            <w:tcW w:w="935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E663A3">
              <w:rPr>
                <w:rFonts w:cs="Arial"/>
                <w:color w:val="FF0000"/>
                <w:sz w:val="20"/>
                <w:szCs w:val="20"/>
              </w:rPr>
              <w:t>99991</w:t>
            </w:r>
          </w:p>
        </w:tc>
        <w:tc>
          <w:tcPr>
            <w:tcW w:w="2577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METÀL·LIC</w:t>
            </w:r>
          </w:p>
        </w:tc>
      </w:tr>
      <w:tr w:rsidR="00174E6C" w:rsidRPr="00E663A3" w:rsidTr="005E4835">
        <w:trPr>
          <w:trHeight w:val="255"/>
        </w:trPr>
        <w:tc>
          <w:tcPr>
            <w:tcW w:w="1196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H200</w:t>
            </w:r>
          </w:p>
        </w:tc>
        <w:tc>
          <w:tcPr>
            <w:tcW w:w="127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B200</w:t>
            </w:r>
          </w:p>
        </w:tc>
        <w:tc>
          <w:tcPr>
            <w:tcW w:w="2542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SERV. PAVELLÓ ROSA</w:t>
            </w:r>
          </w:p>
        </w:tc>
        <w:tc>
          <w:tcPr>
            <w:tcW w:w="129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57520000</w:t>
            </w:r>
          </w:p>
        </w:tc>
        <w:tc>
          <w:tcPr>
            <w:tcW w:w="935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E663A3">
              <w:rPr>
                <w:rFonts w:cs="Arial"/>
                <w:color w:val="FF0000"/>
                <w:sz w:val="20"/>
                <w:szCs w:val="20"/>
              </w:rPr>
              <w:t>99992</w:t>
            </w:r>
          </w:p>
        </w:tc>
        <w:tc>
          <w:tcPr>
            <w:tcW w:w="2577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METÀL·LIC</w:t>
            </w:r>
          </w:p>
        </w:tc>
      </w:tr>
      <w:tr w:rsidR="00174E6C" w:rsidRPr="00E663A3" w:rsidTr="005E4835">
        <w:trPr>
          <w:trHeight w:val="255"/>
        </w:trPr>
        <w:tc>
          <w:tcPr>
            <w:tcW w:w="1196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H300</w:t>
            </w:r>
          </w:p>
        </w:tc>
        <w:tc>
          <w:tcPr>
            <w:tcW w:w="127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B300</w:t>
            </w:r>
          </w:p>
        </w:tc>
        <w:tc>
          <w:tcPr>
            <w:tcW w:w="2542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SERV. SANTS</w:t>
            </w:r>
          </w:p>
        </w:tc>
        <w:tc>
          <w:tcPr>
            <w:tcW w:w="129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57530000</w:t>
            </w:r>
          </w:p>
        </w:tc>
        <w:tc>
          <w:tcPr>
            <w:tcW w:w="935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E663A3">
              <w:rPr>
                <w:rFonts w:cs="Arial"/>
                <w:color w:val="FF0000"/>
                <w:sz w:val="20"/>
                <w:szCs w:val="20"/>
              </w:rPr>
              <w:t>99993</w:t>
            </w:r>
          </w:p>
        </w:tc>
        <w:tc>
          <w:tcPr>
            <w:tcW w:w="2577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METÀL·LIC</w:t>
            </w:r>
          </w:p>
        </w:tc>
      </w:tr>
      <w:tr w:rsidR="00174E6C" w:rsidRPr="00E663A3" w:rsidTr="005E4835">
        <w:trPr>
          <w:trHeight w:val="255"/>
        </w:trPr>
        <w:tc>
          <w:tcPr>
            <w:tcW w:w="1196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H400</w:t>
            </w:r>
          </w:p>
        </w:tc>
        <w:tc>
          <w:tcPr>
            <w:tcW w:w="127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B400</w:t>
            </w:r>
          </w:p>
        </w:tc>
        <w:tc>
          <w:tcPr>
            <w:tcW w:w="2542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left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SERV. EDIFICI FLORENÇA</w:t>
            </w:r>
          </w:p>
        </w:tc>
        <w:tc>
          <w:tcPr>
            <w:tcW w:w="1293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57540000</w:t>
            </w:r>
          </w:p>
        </w:tc>
        <w:tc>
          <w:tcPr>
            <w:tcW w:w="935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E663A3">
              <w:rPr>
                <w:rFonts w:cs="Arial"/>
                <w:color w:val="FF0000"/>
                <w:sz w:val="20"/>
                <w:szCs w:val="20"/>
              </w:rPr>
              <w:t>99994</w:t>
            </w:r>
          </w:p>
        </w:tc>
        <w:tc>
          <w:tcPr>
            <w:tcW w:w="2577" w:type="dxa"/>
            <w:noWrap/>
            <w:vAlign w:val="bottom"/>
          </w:tcPr>
          <w:p w:rsidR="00174E6C" w:rsidRPr="00E663A3" w:rsidRDefault="00174E6C" w:rsidP="005E4835">
            <w:pPr>
              <w:tabs>
                <w:tab w:val="clear" w:pos="851"/>
                <w:tab w:val="clear" w:pos="1418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 w:rsidRPr="00E663A3">
              <w:rPr>
                <w:rFonts w:cs="Arial"/>
                <w:sz w:val="20"/>
                <w:szCs w:val="20"/>
              </w:rPr>
              <w:t>METÀL·LIC</w:t>
            </w:r>
          </w:p>
        </w:tc>
      </w:tr>
    </w:tbl>
    <w:p w:rsidR="00174E6C" w:rsidRPr="00E663A3" w:rsidRDefault="00174E6C" w:rsidP="00E5054D">
      <w:pPr>
        <w:rPr>
          <w:b/>
          <w:bCs/>
          <w:color w:val="FF0000"/>
          <w:highlight w:val="yellow"/>
        </w:rPr>
      </w:pPr>
    </w:p>
    <w:p w:rsidR="00174E6C" w:rsidRPr="00E663A3" w:rsidRDefault="00174E6C" w:rsidP="00E5054D">
      <w:pPr>
        <w:rPr>
          <w:b/>
          <w:bCs/>
          <w:color w:val="FF0000"/>
          <w:highlight w:val="yellow"/>
        </w:rPr>
      </w:pPr>
    </w:p>
    <w:p w:rsidR="00174E6C" w:rsidRPr="00E663A3" w:rsidRDefault="00174E6C" w:rsidP="00E5054D">
      <w:pPr>
        <w:rPr>
          <w:b/>
          <w:bCs/>
          <w:color w:val="FF0000"/>
          <w:highlight w:val="yellow"/>
        </w:rPr>
      </w:pPr>
    </w:p>
    <w:p w:rsidR="00174E6C" w:rsidRPr="00E663A3" w:rsidRDefault="00174E6C" w:rsidP="00E5054D">
      <w:pPr>
        <w:pStyle w:val="Ttulo1"/>
      </w:pPr>
      <w:bookmarkStart w:id="95" w:name="_Toc214859646"/>
      <w:r w:rsidRPr="00E663A3">
        <w:br w:type="page"/>
      </w:r>
      <w:bookmarkStart w:id="96" w:name="_Toc280174925"/>
      <w:bookmarkStart w:id="97" w:name="_Toc284856966"/>
      <w:r w:rsidRPr="00E663A3">
        <w:t>ANNEX 2</w:t>
      </w:r>
      <w:bookmarkEnd w:id="95"/>
      <w:bookmarkEnd w:id="96"/>
      <w:bookmarkEnd w:id="97"/>
    </w:p>
    <w:p w:rsidR="00174E6C" w:rsidRPr="00E663A3" w:rsidRDefault="00174E6C" w:rsidP="00E5054D">
      <w:r w:rsidRPr="00E663A3">
        <w:t>Relació de classes de document:</w:t>
      </w:r>
    </w:p>
    <w:p w:rsidR="00174E6C" w:rsidRPr="00E663A3" w:rsidRDefault="00174E6C" w:rsidP="00E5054D">
      <w:pPr>
        <w:rPr>
          <w:b/>
          <w:bCs/>
          <w:color w:val="FF0000"/>
          <w:highlight w:val="yellow"/>
        </w:rPr>
      </w:pPr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82"/>
        <w:gridCol w:w="1803"/>
      </w:tblGrid>
      <w:tr w:rsidR="00174E6C" w:rsidRPr="00E663A3" w:rsidTr="00D8025E">
        <w:trPr>
          <w:trHeight w:val="499"/>
        </w:trPr>
        <w:tc>
          <w:tcPr>
            <w:tcW w:w="7282" w:type="dxa"/>
            <w:shd w:val="clear" w:color="auto" w:fill="606060"/>
            <w:vAlign w:val="center"/>
          </w:tcPr>
          <w:p w:rsidR="00174E6C" w:rsidRPr="003C5C5D" w:rsidRDefault="00174E6C" w:rsidP="003C5C5D">
            <w:pPr>
              <w:pStyle w:val="Tabletitle1"/>
              <w:jc w:val="left"/>
              <w:rPr>
                <w:lang w:val="ca-ES"/>
              </w:rPr>
            </w:pPr>
            <w:r w:rsidRPr="003C5C5D">
              <w:rPr>
                <w:lang w:val="ca-ES"/>
              </w:rPr>
              <w:t>Descripció del procés</w:t>
            </w:r>
          </w:p>
        </w:tc>
        <w:tc>
          <w:tcPr>
            <w:tcW w:w="1803" w:type="dxa"/>
            <w:shd w:val="clear" w:color="auto" w:fill="606060"/>
            <w:vAlign w:val="center"/>
          </w:tcPr>
          <w:p w:rsidR="00174E6C" w:rsidRPr="003C5C5D" w:rsidRDefault="00174E6C" w:rsidP="003C5C5D">
            <w:pPr>
              <w:pStyle w:val="Tabletitle1"/>
              <w:jc w:val="left"/>
              <w:rPr>
                <w:lang w:val="ca-ES"/>
              </w:rPr>
            </w:pPr>
            <w:r w:rsidRPr="003C5C5D">
              <w:rPr>
                <w:lang w:val="ca-ES"/>
              </w:rPr>
              <w:t>Classe de document</w:t>
            </w:r>
          </w:p>
        </w:tc>
      </w:tr>
      <w:tr w:rsidR="00174E6C" w:rsidRPr="00E663A3" w:rsidTr="00D8025E">
        <w:trPr>
          <w:trHeight w:val="515"/>
        </w:trPr>
        <w:tc>
          <w:tcPr>
            <w:tcW w:w="7282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Dotació de Fons Repo</w:t>
            </w:r>
          </w:p>
        </w:tc>
        <w:tc>
          <w:tcPr>
            <w:tcW w:w="1803" w:type="dxa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H1</w:t>
            </w:r>
          </w:p>
        </w:tc>
      </w:tr>
      <w:tr w:rsidR="00174E6C" w:rsidRPr="00E663A3" w:rsidTr="00D8025E">
        <w:trPr>
          <w:trHeight w:val="515"/>
        </w:trPr>
        <w:tc>
          <w:tcPr>
            <w:tcW w:w="7282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Factura amb Bestreta</w:t>
            </w:r>
          </w:p>
        </w:tc>
        <w:tc>
          <w:tcPr>
            <w:tcW w:w="1803" w:type="dxa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H2</w:t>
            </w:r>
          </w:p>
        </w:tc>
      </w:tr>
      <w:tr w:rsidR="00174E6C" w:rsidRPr="00E663A3" w:rsidTr="00D8025E">
        <w:trPr>
          <w:trHeight w:val="515"/>
        </w:trPr>
        <w:tc>
          <w:tcPr>
            <w:tcW w:w="7282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Factura sense Bestre</w:t>
            </w:r>
          </w:p>
        </w:tc>
        <w:tc>
          <w:tcPr>
            <w:tcW w:w="1803" w:type="dxa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H3</w:t>
            </w:r>
          </w:p>
        </w:tc>
      </w:tr>
      <w:tr w:rsidR="00174E6C" w:rsidRPr="00E663A3" w:rsidTr="00D8025E">
        <w:trPr>
          <w:trHeight w:val="515"/>
        </w:trPr>
        <w:tc>
          <w:tcPr>
            <w:tcW w:w="7282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Ingressos inter./Ind</w:t>
            </w:r>
          </w:p>
        </w:tc>
        <w:tc>
          <w:tcPr>
            <w:tcW w:w="1803" w:type="dxa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H4</w:t>
            </w:r>
          </w:p>
        </w:tc>
      </w:tr>
      <w:tr w:rsidR="00174E6C" w:rsidRPr="00E663A3" w:rsidTr="00D8025E">
        <w:trPr>
          <w:trHeight w:val="515"/>
        </w:trPr>
        <w:tc>
          <w:tcPr>
            <w:tcW w:w="7282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Dev. Interessos</w:t>
            </w:r>
          </w:p>
        </w:tc>
        <w:tc>
          <w:tcPr>
            <w:tcW w:w="1803" w:type="dxa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H5</w:t>
            </w:r>
          </w:p>
        </w:tc>
      </w:tr>
      <w:tr w:rsidR="00174E6C" w:rsidRPr="00E663A3" w:rsidTr="00D8025E">
        <w:trPr>
          <w:trHeight w:val="515"/>
        </w:trPr>
        <w:tc>
          <w:tcPr>
            <w:tcW w:w="7282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Bestreta o increment</w:t>
            </w:r>
          </w:p>
        </w:tc>
        <w:tc>
          <w:tcPr>
            <w:tcW w:w="1803" w:type="dxa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H6</w:t>
            </w:r>
          </w:p>
        </w:tc>
      </w:tr>
      <w:tr w:rsidR="00174E6C" w:rsidRPr="00E663A3" w:rsidTr="00D8025E">
        <w:trPr>
          <w:trHeight w:val="515"/>
        </w:trPr>
        <w:tc>
          <w:tcPr>
            <w:tcW w:w="7282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Disminució Bestreta</w:t>
            </w:r>
          </w:p>
        </w:tc>
        <w:tc>
          <w:tcPr>
            <w:tcW w:w="1803" w:type="dxa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H7</w:t>
            </w:r>
          </w:p>
        </w:tc>
      </w:tr>
      <w:tr w:rsidR="00174E6C" w:rsidRPr="00E663A3" w:rsidTr="00D8025E">
        <w:trPr>
          <w:trHeight w:val="515"/>
        </w:trPr>
        <w:tc>
          <w:tcPr>
            <w:tcW w:w="7282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Interessos Negatius</w:t>
            </w:r>
          </w:p>
        </w:tc>
        <w:tc>
          <w:tcPr>
            <w:tcW w:w="1803" w:type="dxa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H8</w:t>
            </w:r>
          </w:p>
        </w:tc>
      </w:tr>
      <w:tr w:rsidR="00174E6C" w:rsidRPr="00E663A3" w:rsidTr="00D8025E">
        <w:trPr>
          <w:trHeight w:val="515"/>
        </w:trPr>
        <w:tc>
          <w:tcPr>
            <w:tcW w:w="7282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Justif.amb Repos.Fon</w:t>
            </w:r>
          </w:p>
        </w:tc>
        <w:tc>
          <w:tcPr>
            <w:tcW w:w="1803" w:type="dxa"/>
            <w:vAlign w:val="bottom"/>
          </w:tcPr>
          <w:p w:rsidR="00174E6C" w:rsidRPr="003C5C5D" w:rsidRDefault="00174E6C" w:rsidP="005E4835">
            <w:pPr>
              <w:rPr>
                <w:rFonts w:ascii="Calibri" w:eastAsia="MS Mincho" w:hAnsi="Calibri" w:cs="Calibri"/>
                <w:color w:val="000000"/>
              </w:rPr>
            </w:pPr>
            <w:r w:rsidRPr="003C5C5D">
              <w:rPr>
                <w:rFonts w:eastAsia="MS Mincho"/>
              </w:rPr>
              <w:t>FN</w:t>
            </w:r>
          </w:p>
        </w:tc>
      </w:tr>
      <w:tr w:rsidR="00174E6C" w:rsidRPr="00E663A3" w:rsidTr="00D8025E">
        <w:trPr>
          <w:trHeight w:val="515"/>
        </w:trPr>
        <w:tc>
          <w:tcPr>
            <w:tcW w:w="7282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Retencions sens. Repo</w:t>
            </w:r>
          </w:p>
        </w:tc>
        <w:tc>
          <w:tcPr>
            <w:tcW w:w="1803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AR</w:t>
            </w:r>
          </w:p>
        </w:tc>
      </w:tr>
      <w:tr w:rsidR="00174E6C" w:rsidRPr="00E663A3" w:rsidTr="00D8025E">
        <w:trPr>
          <w:trHeight w:val="515"/>
        </w:trPr>
        <w:tc>
          <w:tcPr>
            <w:tcW w:w="7282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Solicitud BCF</w:t>
            </w:r>
          </w:p>
        </w:tc>
        <w:tc>
          <w:tcPr>
            <w:tcW w:w="1803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SB</w:t>
            </w:r>
          </w:p>
        </w:tc>
      </w:tr>
      <w:tr w:rsidR="00174E6C" w:rsidRPr="00E663A3" w:rsidTr="00D8025E">
        <w:trPr>
          <w:trHeight w:val="515"/>
        </w:trPr>
        <w:tc>
          <w:tcPr>
            <w:tcW w:w="7282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Justif.sen.Repos.Fon</w:t>
            </w:r>
          </w:p>
        </w:tc>
        <w:tc>
          <w:tcPr>
            <w:tcW w:w="1803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FS</w:t>
            </w:r>
          </w:p>
        </w:tc>
      </w:tr>
      <w:tr w:rsidR="00174E6C" w:rsidRPr="00E663A3" w:rsidTr="00D8025E">
        <w:trPr>
          <w:trHeight w:val="515"/>
        </w:trPr>
        <w:tc>
          <w:tcPr>
            <w:tcW w:w="7282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Retencions amb Repo</w:t>
            </w:r>
          </w:p>
        </w:tc>
        <w:tc>
          <w:tcPr>
            <w:tcW w:w="1803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BR</w:t>
            </w:r>
          </w:p>
        </w:tc>
      </w:tr>
      <w:tr w:rsidR="00174E6C" w:rsidRPr="00E663A3" w:rsidTr="00D8025E">
        <w:trPr>
          <w:trHeight w:val="515"/>
        </w:trPr>
        <w:tc>
          <w:tcPr>
            <w:tcW w:w="7282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Pagament de Bestreta</w:t>
            </w:r>
          </w:p>
        </w:tc>
        <w:tc>
          <w:tcPr>
            <w:tcW w:w="1803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WB</w:t>
            </w:r>
          </w:p>
        </w:tc>
      </w:tr>
      <w:tr w:rsidR="00174E6C" w:rsidRPr="00E663A3" w:rsidTr="00D8025E">
        <w:trPr>
          <w:trHeight w:val="515"/>
        </w:trPr>
        <w:tc>
          <w:tcPr>
            <w:tcW w:w="7282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Cobr. Dism. Bestreta</w:t>
            </w:r>
          </w:p>
        </w:tc>
        <w:tc>
          <w:tcPr>
            <w:tcW w:w="1803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WC</w:t>
            </w:r>
          </w:p>
        </w:tc>
      </w:tr>
      <w:tr w:rsidR="00174E6C" w:rsidRPr="00E663A3" w:rsidTr="00D8025E">
        <w:trPr>
          <w:trHeight w:val="515"/>
        </w:trPr>
        <w:tc>
          <w:tcPr>
            <w:tcW w:w="7282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Compensació factura</w:t>
            </w:r>
          </w:p>
        </w:tc>
        <w:tc>
          <w:tcPr>
            <w:tcW w:w="1803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WF</w:t>
            </w:r>
          </w:p>
        </w:tc>
      </w:tr>
      <w:tr w:rsidR="00174E6C" w:rsidRPr="00E663A3" w:rsidTr="00D8025E">
        <w:trPr>
          <w:trHeight w:val="515"/>
        </w:trPr>
        <w:tc>
          <w:tcPr>
            <w:tcW w:w="7282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Reconeix. Dev. int.</w:t>
            </w:r>
          </w:p>
        </w:tc>
        <w:tc>
          <w:tcPr>
            <w:tcW w:w="1803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WI</w:t>
            </w:r>
          </w:p>
        </w:tc>
      </w:tr>
      <w:tr w:rsidR="00174E6C" w:rsidRPr="00E663A3" w:rsidTr="00D8025E">
        <w:trPr>
          <w:trHeight w:val="515"/>
        </w:trPr>
        <w:tc>
          <w:tcPr>
            <w:tcW w:w="7282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Pagament Fact. s/bes</w:t>
            </w:r>
          </w:p>
        </w:tc>
        <w:tc>
          <w:tcPr>
            <w:tcW w:w="1803" w:type="dxa"/>
            <w:vAlign w:val="bottom"/>
          </w:tcPr>
          <w:p w:rsidR="00174E6C" w:rsidRPr="003C5C5D" w:rsidRDefault="00174E6C" w:rsidP="005E4835">
            <w:pPr>
              <w:rPr>
                <w:rFonts w:eastAsia="MS Mincho"/>
              </w:rPr>
            </w:pPr>
            <w:r w:rsidRPr="003C5C5D">
              <w:rPr>
                <w:rFonts w:eastAsia="MS Mincho"/>
              </w:rPr>
              <w:t>WP</w:t>
            </w:r>
          </w:p>
        </w:tc>
      </w:tr>
    </w:tbl>
    <w:p w:rsidR="00174E6C" w:rsidRPr="00E663A3" w:rsidRDefault="00174E6C" w:rsidP="00E5054D">
      <w:pPr>
        <w:rPr>
          <w:lang w:eastAsia="ca-ES"/>
        </w:rPr>
      </w:pPr>
    </w:p>
    <w:p w:rsidR="00174E6C" w:rsidRPr="009531B2" w:rsidRDefault="00174E6C" w:rsidP="004132A6"/>
    <w:sectPr w:rsidR="00174E6C" w:rsidRPr="009531B2" w:rsidSect="00765B70">
      <w:headerReference w:type="default" r:id="rId201"/>
      <w:footerReference w:type="default" r:id="rId202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E8E" w:rsidRDefault="00720E8E" w:rsidP="00765B70">
      <w:pPr>
        <w:spacing w:before="0" w:after="0"/>
      </w:pPr>
      <w:r>
        <w:separator/>
      </w:r>
    </w:p>
  </w:endnote>
  <w:endnote w:type="continuationSeparator" w:id="0">
    <w:p w:rsidR="00720E8E" w:rsidRDefault="00720E8E" w:rsidP="00765B70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GotDemOb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timum">
    <w:charset w:val="00"/>
    <w:family w:val="auto"/>
    <w:pitch w:val="variable"/>
    <w:sig w:usb0="00000003" w:usb1="00000000" w:usb2="00000000" w:usb3="00000000" w:csb0="00000001" w:csb1="00000000"/>
  </w:font>
  <w:font w:name="Gill Sans MT">
    <w:altName w:val="Century Gothic"/>
    <w:charset w:val="00"/>
    <w:family w:val="swiss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E8E" w:rsidRPr="00DC004E" w:rsidRDefault="00D97E27" w:rsidP="00765B70">
    <w:pPr>
      <w:tabs>
        <w:tab w:val="clear" w:pos="851"/>
        <w:tab w:val="clear" w:pos="1418"/>
        <w:tab w:val="center" w:pos="5580"/>
        <w:tab w:val="right" w:pos="8820"/>
      </w:tabs>
      <w:jc w:val="left"/>
      <w:rPr>
        <w:color w:val="999999"/>
        <w:sz w:val="16"/>
        <w:szCs w:val="16"/>
        <w:lang w:eastAsia="ja-JP"/>
      </w:rPr>
    </w:pPr>
    <w:r w:rsidRPr="00D97E27">
      <w:rPr>
        <w:noProof/>
        <w:lang w:val="en-US" w:eastAsia="en-US"/>
      </w:rPr>
      <w:pict>
        <v:rect id="_x0000_s2053" style="position:absolute;margin-left:22.05pt;margin-top:788.4pt;width:553.6pt;height:18pt;z-index:-251657216;mso-position-horizontal-relative:page;mso-position-vertical-relative:page" fillcolor="#eaeaea" stroked="f">
          <w10:wrap anchorx="page" anchory="page"/>
        </v:rect>
      </w:pict>
    </w:r>
    <w:r w:rsidRPr="00D97E27">
      <w:rPr>
        <w:noProof/>
        <w:lang w:val="en-US" w:eastAsia="en-US"/>
      </w:rPr>
      <w:pict>
        <v:line id="_x0000_s2054" style="position:absolute;z-index:-251656192;mso-position-horizontal-relative:page;mso-position-vertical-relative:page" from="23.25pt,788.4pt" to="575.15pt,788.4pt" strokecolor="silver">
          <w10:wrap anchorx="page" anchory="page"/>
        </v:line>
      </w:pict>
    </w:r>
    <w:r w:rsidR="00720E8E">
      <w:rPr>
        <w:color w:val="999999"/>
        <w:sz w:val="16"/>
        <w:szCs w:val="16"/>
        <w:lang w:eastAsia="ja-JP"/>
      </w:rPr>
      <w:tab/>
    </w:r>
    <w:r w:rsidR="00720E8E" w:rsidRPr="004F625D">
      <w:rPr>
        <w:color w:val="999999"/>
        <w:sz w:val="16"/>
        <w:szCs w:val="16"/>
        <w:lang w:eastAsia="ja-JP"/>
      </w:rPr>
      <w:tab/>
    </w:r>
  </w:p>
  <w:p w:rsidR="00720E8E" w:rsidRDefault="00DC3EB0">
    <w:pPr>
      <w:pStyle w:val="Piedepgina"/>
    </w:pPr>
    <w:r>
      <w:rPr>
        <w:color w:val="999999"/>
        <w:lang w:eastAsia="ja-JP"/>
      </w:rPr>
      <w:t>EAPS05 -</w:t>
    </w:r>
    <w:r w:rsidR="00720E8E">
      <w:rPr>
        <w:color w:val="999999"/>
        <w:lang w:eastAsia="ja-JP"/>
      </w:rPr>
      <w:t xml:space="preserve"> Bestretes de Caixa Fixa</w:t>
    </w:r>
    <w:r w:rsidR="00720E8E" w:rsidRPr="00765B70">
      <w:rPr>
        <w:color w:val="999999"/>
        <w:lang w:eastAsia="ja-JP"/>
      </w:rPr>
      <w:t xml:space="preserve"> </w:t>
    </w:r>
    <w:r w:rsidR="00720E8E">
      <w:rPr>
        <w:color w:val="999999"/>
        <w:lang w:eastAsia="ja-JP"/>
      </w:rPr>
      <w:tab/>
    </w:r>
    <w:r w:rsidR="00720E8E">
      <w:rPr>
        <w:color w:val="999999"/>
        <w:lang w:eastAsia="ja-JP"/>
      </w:rPr>
      <w:tab/>
    </w:r>
    <w:r w:rsidR="00720E8E" w:rsidRPr="004F625D">
      <w:rPr>
        <w:color w:val="999999"/>
        <w:lang w:eastAsia="ja-JP"/>
      </w:rPr>
      <w:t>Pàg</w:t>
    </w:r>
    <w:r w:rsidR="00720E8E">
      <w:rPr>
        <w:color w:val="999999"/>
        <w:lang w:eastAsia="ja-JP"/>
      </w:rPr>
      <w:t>ina</w:t>
    </w:r>
    <w:r w:rsidR="00720E8E" w:rsidRPr="004F625D">
      <w:rPr>
        <w:color w:val="999999"/>
        <w:lang w:eastAsia="ja-JP"/>
      </w:rPr>
      <w:t xml:space="preserve"> </w:t>
    </w:r>
    <w:r w:rsidR="00D97E27" w:rsidRPr="004F625D">
      <w:rPr>
        <w:rStyle w:val="Nmerodepgina"/>
        <w:color w:val="999999"/>
      </w:rPr>
      <w:fldChar w:fldCharType="begin"/>
    </w:r>
    <w:r w:rsidR="00720E8E" w:rsidRPr="004F625D">
      <w:rPr>
        <w:rStyle w:val="Nmerodepgina"/>
        <w:color w:val="999999"/>
      </w:rPr>
      <w:instrText xml:space="preserve"> PAGE </w:instrText>
    </w:r>
    <w:r w:rsidR="00D97E27" w:rsidRPr="004F625D">
      <w:rPr>
        <w:rStyle w:val="Nmerodepgina"/>
        <w:color w:val="999999"/>
      </w:rPr>
      <w:fldChar w:fldCharType="separate"/>
    </w:r>
    <w:r w:rsidR="00281492">
      <w:rPr>
        <w:rStyle w:val="Nmerodepgina"/>
        <w:noProof/>
        <w:color w:val="999999"/>
      </w:rPr>
      <w:t>69</w:t>
    </w:r>
    <w:r w:rsidR="00D97E27" w:rsidRPr="004F625D">
      <w:rPr>
        <w:rStyle w:val="Nmerodepgina"/>
        <w:color w:val="999999"/>
      </w:rPr>
      <w:fldChar w:fldCharType="end"/>
    </w:r>
    <w:r w:rsidR="00720E8E" w:rsidRPr="004F625D">
      <w:rPr>
        <w:rStyle w:val="Nmerodepgina"/>
        <w:color w:val="999999"/>
      </w:rPr>
      <w:t xml:space="preserve"> de </w:t>
    </w:r>
    <w:r w:rsidR="00D97E27" w:rsidRPr="004F625D">
      <w:rPr>
        <w:rStyle w:val="Nmerodepgina"/>
        <w:color w:val="999999"/>
      </w:rPr>
      <w:fldChar w:fldCharType="begin"/>
    </w:r>
    <w:r w:rsidR="00720E8E" w:rsidRPr="004F625D">
      <w:rPr>
        <w:rStyle w:val="Nmerodepgina"/>
        <w:color w:val="999999"/>
      </w:rPr>
      <w:instrText xml:space="preserve"> NUMPAGES </w:instrText>
    </w:r>
    <w:r w:rsidR="00D97E27" w:rsidRPr="004F625D">
      <w:rPr>
        <w:rStyle w:val="Nmerodepgina"/>
        <w:color w:val="999999"/>
      </w:rPr>
      <w:fldChar w:fldCharType="separate"/>
    </w:r>
    <w:r w:rsidR="00281492">
      <w:rPr>
        <w:rStyle w:val="Nmerodepgina"/>
        <w:noProof/>
        <w:color w:val="999999"/>
      </w:rPr>
      <w:t>69</w:t>
    </w:r>
    <w:r w:rsidR="00D97E27" w:rsidRPr="004F625D">
      <w:rPr>
        <w:rStyle w:val="Nmerodepgina"/>
        <w:color w:val="999999"/>
      </w:rPr>
      <w:fldChar w:fldCharType="end"/>
    </w:r>
    <w:r w:rsidR="00720E8E" w:rsidRPr="004F625D">
      <w:rPr>
        <w:rStyle w:val="Nmerodepgina"/>
        <w:color w:val="999999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E8E" w:rsidRDefault="00720E8E" w:rsidP="00765B70">
      <w:pPr>
        <w:spacing w:before="0" w:after="0"/>
      </w:pPr>
      <w:r>
        <w:separator/>
      </w:r>
    </w:p>
  </w:footnote>
  <w:footnote w:type="continuationSeparator" w:id="0">
    <w:p w:rsidR="00720E8E" w:rsidRDefault="00720E8E" w:rsidP="00765B70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E8E" w:rsidRDefault="00D97E27">
    <w:pPr>
      <w:pStyle w:val="Encabezado"/>
    </w:pPr>
    <w:r w:rsidRPr="00D97E27">
      <w:rPr>
        <w:noProof/>
        <w:lang w:val="en-US" w:eastAsia="en-US"/>
      </w:rPr>
      <w:pict>
        <v:shapetype id="_x0000_t55" coordsize="21600,21600" o:spt="55" adj="16200" path="m@0,l,0@1,10800,,21600@0,21600,21600,10800xe">
          <v:stroke joinstyle="miter"/>
          <v:formulas>
            <v:f eqn="val #0"/>
            <v:f eqn="sum 21600 0 @0"/>
            <v:f eqn="prod #0 1 2"/>
          </v:formulas>
          <v:path o:connecttype="custom" o:connectlocs="@2,0;@1,10800;@2,21600;21600,10800" o:connectangles="270,180,90,0" textboxrect="0,0,10800,21600;0,0,16200,21600;0,0,21600,21600"/>
          <v:handles>
            <v:h position="#0,topLeft" xrange="0,21600"/>
          </v:handles>
        </v:shapetype>
        <v:shape id="_x0000_s2049" type="#_x0000_t55" style="position:absolute;margin-left:-17.9pt;margin-top:-9.15pt;width:8.9pt;height:9.05pt;z-index:251655168;v-text-anchor:middle" adj="11719" fillcolor="#0073cf" stroked="f"/>
      </w:pict>
    </w:r>
    <w:r w:rsidR="00720E8E">
      <w:rPr>
        <w:noProof/>
        <w:lang w:val="es-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4711700</wp:posOffset>
          </wp:positionH>
          <wp:positionV relativeFrom="paragraph">
            <wp:posOffset>-395605</wp:posOffset>
          </wp:positionV>
          <wp:extent cx="1318260" cy="450215"/>
          <wp:effectExtent l="19050" t="0" r="0" b="0"/>
          <wp:wrapTight wrapText="bothSides">
            <wp:wrapPolygon edited="0">
              <wp:start x="-312" y="0"/>
              <wp:lineTo x="-312" y="21021"/>
              <wp:lineTo x="21538" y="21021"/>
              <wp:lineTo x="21538" y="0"/>
              <wp:lineTo x="-312" y="0"/>
            </wp:wrapPolygon>
          </wp:wrapTight>
          <wp:docPr id="2" name="Imagen 3" descr="ub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ub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260" cy="450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97E27">
      <w:rPr>
        <w:noProof/>
        <w:lang w:val="en-US" w:eastAsia="en-US"/>
      </w:rPr>
      <w:pict>
        <v:line id="_x0000_s2051" style="position:absolute;z-index:-251658240;mso-position-horizontal-relative:page;mso-position-vertical-relative:page" from="23.25pt,45.05pt" to="576.3pt,45.05pt" strokecolor="silver">
          <w10:wrap anchorx="page" anchory="page"/>
        </v:line>
      </w:pict>
    </w:r>
    <w:r w:rsidRPr="00D97E27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-9pt;margin-top:-16.35pt;width:452.5pt;height:26.1pt;z-index:251656192;mso-position-horizontal-relative:text;mso-position-vertical-relative:text" filled="f" stroked="f">
          <v:textbox style="mso-next-textbox:#_x0000_s2052">
            <w:txbxContent>
              <w:p w:rsidR="00720E8E" w:rsidRPr="00D60AC0" w:rsidRDefault="00DC3EB0" w:rsidP="00765B70">
                <w:pPr>
                  <w:tabs>
                    <w:tab w:val="clear" w:pos="851"/>
                    <w:tab w:val="clear" w:pos="1418"/>
                  </w:tabs>
                  <w:rPr>
                    <w:rFonts w:eastAsia="Arial Unicode MS"/>
                    <w:color w:val="808080"/>
                    <w:sz w:val="20"/>
                    <w:szCs w:val="20"/>
                  </w:rPr>
                </w:pPr>
                <w:r>
                  <w:rPr>
                    <w:color w:val="808080"/>
                    <w:sz w:val="20"/>
                    <w:szCs w:val="20"/>
                  </w:rPr>
                  <w:t>EAPS05 -</w:t>
                </w:r>
                <w:r w:rsidR="00720E8E">
                  <w:rPr>
                    <w:color w:val="808080"/>
                    <w:sz w:val="20"/>
                    <w:szCs w:val="20"/>
                  </w:rPr>
                  <w:t xml:space="preserve"> Bestretes de Caixa Fixa</w:t>
                </w:r>
                <w:r>
                  <w:rPr>
                    <w:color w:val="808080"/>
                    <w:sz w:val="20"/>
                    <w:szCs w:val="20"/>
                  </w:rPr>
                  <w:t xml:space="preserve"> Complert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95882D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FBD261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1186E88"/>
    <w:multiLevelType w:val="multilevel"/>
    <w:tmpl w:val="F0A46B00"/>
    <w:lvl w:ilvl="0">
      <w:start w:val="1"/>
      <w:numFmt w:val="bullet"/>
      <w:pStyle w:val="Table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olor w:val="auto"/>
        <w:sz w:val="18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color w:val="00457C"/>
        <w:sz w:val="21"/>
      </w:rPr>
    </w:lvl>
    <w:lvl w:ilvl="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 w:val="0"/>
        <w:i w:val="0"/>
        <w:color w:val="00457C"/>
        <w:sz w:val="21"/>
      </w:rPr>
    </w:lvl>
    <w:lvl w:ilvl="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color w:val="00457C"/>
        <w:sz w:val="21"/>
      </w:rPr>
    </w:lvl>
    <w:lvl w:ilvl="4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color w:val="00457C"/>
        <w:sz w:val="21"/>
      </w:rPr>
    </w:lvl>
    <w:lvl w:ilvl="5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  <w:b w:val="0"/>
        <w:i w:val="0"/>
        <w:color w:val="00457C"/>
        <w:sz w:val="21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">
    <w:nsid w:val="12255623"/>
    <w:multiLevelType w:val="hybridMultilevel"/>
    <w:tmpl w:val="B93A649A"/>
    <w:lvl w:ilvl="0" w:tplc="FFFFFFFF">
      <w:start w:val="1"/>
      <w:numFmt w:val="bullet"/>
      <w:pStyle w:val="Bullet1"/>
      <w:lvlText w:val="■"/>
      <w:lvlJc w:val="left"/>
      <w:pPr>
        <w:tabs>
          <w:tab w:val="num" w:pos="644"/>
        </w:tabs>
        <w:ind w:left="644" w:hanging="284"/>
      </w:pPr>
      <w:rPr>
        <w:rFonts w:ascii="Arial" w:hAnsi="Arial" w:hint="default"/>
        <w:color w:val="0073CF"/>
        <w:sz w:val="20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28C7B37"/>
    <w:multiLevelType w:val="multilevel"/>
    <w:tmpl w:val="1F5A2A54"/>
    <w:lvl w:ilvl="0">
      <w:start w:val="1"/>
      <w:numFmt w:val="none"/>
      <w:pStyle w:val="Ruta"/>
      <w:lvlText w:val="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1"/>
      <w:numFmt w:val="bullet"/>
      <w:lvlText w:val="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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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</w:abstractNum>
  <w:abstractNum w:abstractNumId="5">
    <w:nsid w:val="241B5A9C"/>
    <w:multiLevelType w:val="multilevel"/>
    <w:tmpl w:val="E23A4BC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6">
    <w:nsid w:val="26070E55"/>
    <w:multiLevelType w:val="multilevel"/>
    <w:tmpl w:val="8A18253E"/>
    <w:lvl w:ilvl="0">
      <w:start w:val="1"/>
      <w:numFmt w:val="decimal"/>
      <w:pStyle w:val="ndice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cs="Times New Roman" w:hint="default"/>
        <w:b w:val="0"/>
        <w:i w:val="0"/>
        <w:sz w:val="24"/>
      </w:rPr>
    </w:lvl>
    <w:lvl w:ilvl="1">
      <w:start w:val="1"/>
      <w:numFmt w:val="decimal"/>
      <w:lvlRestart w:val="0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cs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cs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Arial" w:hAnsi="Arial" w:cs="Times New Roman" w:hint="default"/>
        <w:b w:val="0"/>
        <w:i w:val="0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ascii="Arial" w:hAnsi="Arial" w:cs="Times New Roman" w:hint="default"/>
        <w:b w:val="0"/>
        <w:i w:val="0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296" w:hanging="1296"/>
      </w:pPr>
      <w:rPr>
        <w:rFonts w:ascii="Arial" w:hAnsi="Arial" w:cs="Times New Roman" w:hint="default"/>
        <w:b w:val="0"/>
        <w:i w:val="0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440" w:hanging="1440"/>
      </w:pPr>
      <w:rPr>
        <w:rFonts w:ascii="Arial" w:hAnsi="Arial" w:cs="Times New Roman" w:hint="default"/>
        <w:b w:val="0"/>
        <w:i w:val="0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584" w:hanging="1584"/>
      </w:pPr>
      <w:rPr>
        <w:rFonts w:ascii="Arial" w:hAnsi="Arial" w:cs="Times New Roman" w:hint="default"/>
        <w:b w:val="0"/>
        <w:i w:val="0"/>
        <w:sz w:val="24"/>
      </w:rPr>
    </w:lvl>
  </w:abstractNum>
  <w:abstractNum w:abstractNumId="7">
    <w:nsid w:val="3CFC5CE7"/>
    <w:multiLevelType w:val="multilevel"/>
    <w:tmpl w:val="63A089EA"/>
    <w:styleLink w:val="Listaactual1"/>
    <w:lvl w:ilvl="0">
      <w:start w:val="1"/>
      <w:numFmt w:val="bullet"/>
      <w:lvlText w:val=""/>
      <w:lvlJc w:val="left"/>
      <w:pPr>
        <w:tabs>
          <w:tab w:val="num" w:pos="454"/>
        </w:tabs>
        <w:ind w:left="720" w:hanging="360"/>
      </w:pPr>
      <w:rPr>
        <w:rFonts w:ascii="Wingdings" w:hAnsi="Wingdings"/>
        <w:outline/>
        <w:shadow/>
        <w:color w:val="3366FF"/>
        <w:sz w:val="22"/>
        <w:u w:val="none" w:color="FFFFFF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  <w:color w:val="0073CF"/>
        <w:sz w:val="22"/>
      </w:rPr>
    </w:lvl>
    <w:lvl w:ilvl="2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/>
        <w:color w:val="0073CF"/>
        <w:sz w:val="22"/>
        <w:u w:val="non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/>
        <w:color w:val="0073CF"/>
        <w:sz w:val="22"/>
      </w:rPr>
    </w:lvl>
    <w:lvl w:ilvl="4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  <w:color w:val="0073CF"/>
        <w:sz w:val="22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6CF0AE4"/>
    <w:multiLevelType w:val="hybridMultilevel"/>
    <w:tmpl w:val="85D25BE8"/>
    <w:lvl w:ilvl="0" w:tplc="0C0A000F">
      <w:start w:val="1"/>
      <w:numFmt w:val="bullet"/>
      <w:pStyle w:val="AXXINivel4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E2149BD8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C0A001B">
      <w:start w:val="1"/>
      <w:numFmt w:val="bullet"/>
      <w:lvlText w:val="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F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669C351C"/>
    <w:multiLevelType w:val="multilevel"/>
    <w:tmpl w:val="DCE4D82A"/>
    <w:lvl w:ilvl="0">
      <w:start w:val="1"/>
      <w:numFmt w:val="decimal"/>
      <w:pStyle w:val="EstiloTtulo112ptNegritaSubrayadoMaysculasIzquierda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0">
    <w:nsid w:val="6B94514B"/>
    <w:multiLevelType w:val="hybridMultilevel"/>
    <w:tmpl w:val="E49604B0"/>
    <w:lvl w:ilvl="0" w:tplc="FFFFFFFF">
      <w:start w:val="1"/>
      <w:numFmt w:val="bullet"/>
      <w:pStyle w:val="Bullet2"/>
      <w:lvlText w:val="◊"/>
      <w:lvlJc w:val="left"/>
      <w:pPr>
        <w:tabs>
          <w:tab w:val="num" w:pos="680"/>
        </w:tabs>
        <w:ind w:left="680" w:hanging="340"/>
      </w:pPr>
      <w:rPr>
        <w:rFonts w:ascii="Verdana" w:hAnsi="Verdana" w:hint="default"/>
        <w:b/>
        <w:i/>
        <w:color w:val="0073CF"/>
        <w:sz w:val="20"/>
      </w:rPr>
    </w:lvl>
    <w:lvl w:ilvl="1" w:tplc="FFFFFFFF">
      <w:start w:val="1"/>
      <w:numFmt w:val="decimal"/>
      <w:lvlText w:val="1.%2"/>
      <w:lvlJc w:val="left"/>
      <w:pPr>
        <w:tabs>
          <w:tab w:val="num" w:pos="1021"/>
        </w:tabs>
        <w:ind w:left="1021" w:hanging="1021"/>
      </w:pPr>
      <w:rPr>
        <w:rFonts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  <w:sz w:val="32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6C5305C"/>
    <w:multiLevelType w:val="multilevel"/>
    <w:tmpl w:val="42B6AAF4"/>
    <w:lvl w:ilvl="0">
      <w:start w:val="1"/>
      <w:numFmt w:val="decimal"/>
      <w:pStyle w:val="EstiloTtulo1IzquierdaInferiorSencilloGris2505pto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bCs w:val="0"/>
        <w:i w:val="0"/>
        <w:iCs w:val="0"/>
        <w:color w:val="0073CF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Arial" w:hint="default"/>
        <w:bCs w:val="0"/>
        <w:iCs w:val="0"/>
        <w:color w:val="0073CF"/>
        <w:sz w:val="32"/>
        <w:szCs w:val="32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ascii="Arial" w:hAnsi="Arial" w:cs="Arial" w:hint="default"/>
        <w:b w:val="0"/>
        <w:bCs w:val="0"/>
        <w:i w:val="0"/>
        <w:iCs w:val="0"/>
        <w:color w:val="0073CF"/>
        <w:sz w:val="28"/>
        <w:szCs w:val="2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ascii="Arial" w:hAnsi="Arial" w:cs="Arial" w:hint="default"/>
        <w:b w:val="0"/>
        <w:bCs w:val="0"/>
        <w:i w:val="0"/>
        <w:iCs w:val="0"/>
        <w:color w:val="0073CF"/>
        <w:sz w:val="32"/>
        <w:szCs w:val="32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2">
    <w:nsid w:val="7CC56708"/>
    <w:multiLevelType w:val="multilevel"/>
    <w:tmpl w:val="21FAE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bCs w:val="0"/>
        <w:i w:val="0"/>
        <w:iCs w:val="0"/>
        <w:color w:val="0073CF"/>
        <w:spacing w:val="5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Arial" w:hint="default"/>
        <w:bCs w:val="0"/>
        <w:iCs w:val="0"/>
        <w:color w:val="0073CF"/>
        <w:sz w:val="32"/>
        <w:szCs w:val="32"/>
      </w:rPr>
    </w:lvl>
    <w:lvl w:ilvl="2">
      <w:start w:val="1"/>
      <w:numFmt w:val="decimal"/>
      <w:pStyle w:val="Estilo3"/>
      <w:lvlText w:val="%1.%2.%3."/>
      <w:lvlJc w:val="left"/>
      <w:pPr>
        <w:tabs>
          <w:tab w:val="num" w:pos="1224"/>
        </w:tabs>
        <w:ind w:left="1224" w:hanging="940"/>
      </w:pPr>
      <w:rPr>
        <w:rFonts w:ascii="Arial" w:hAnsi="Arial" w:cs="Arial" w:hint="default"/>
        <w:b w:val="0"/>
        <w:bCs w:val="0"/>
        <w:i w:val="0"/>
        <w:iCs w:val="0"/>
        <w:color w:val="0073CF"/>
        <w:sz w:val="28"/>
        <w:szCs w:val="2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ascii="Arial" w:hAnsi="Arial" w:cs="Arial" w:hint="default"/>
        <w:b w:val="0"/>
        <w:bCs w:val="0"/>
        <w:i w:val="0"/>
        <w:iCs w:val="0"/>
        <w:color w:val="0073CF"/>
        <w:sz w:val="32"/>
        <w:szCs w:val="32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  <w:b w:val="0"/>
        <w:i/>
        <w:color w:val="87765D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1"/>
  </w:num>
  <w:num w:numId="6">
    <w:abstractNumId w:val="0"/>
  </w:num>
  <w:num w:numId="7">
    <w:abstractNumId w:val="12"/>
  </w:num>
  <w:num w:numId="8">
    <w:abstractNumId w:val="10"/>
  </w:num>
  <w:num w:numId="9">
    <w:abstractNumId w:val="3"/>
  </w:num>
  <w:num w:numId="10">
    <w:abstractNumId w:val="2"/>
  </w:num>
  <w:num w:numId="11">
    <w:abstractNumId w:val="7"/>
  </w:num>
  <w:num w:numId="12">
    <w:abstractNumId w:val="11"/>
  </w:num>
  <w:num w:numId="13">
    <w:abstractNumId w:val="9"/>
  </w:num>
  <w:num w:numId="14">
    <w:abstractNumId w:val="5"/>
  </w:num>
  <w:num w:numId="15">
    <w:abstractNumId w:val="6"/>
  </w:num>
  <w:num w:numId="16">
    <w:abstractNumId w:val="8"/>
  </w:num>
  <w:num w:numId="17">
    <w:abstractNumId w:val="4"/>
  </w:num>
  <w:num w:numId="18">
    <w:abstractNumId w:val="5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132A6"/>
    <w:rsid w:val="00002F6E"/>
    <w:rsid w:val="00095ACC"/>
    <w:rsid w:val="000F0B31"/>
    <w:rsid w:val="000F5C45"/>
    <w:rsid w:val="001117E5"/>
    <w:rsid w:val="001379FD"/>
    <w:rsid w:val="00174E6C"/>
    <w:rsid w:val="00190803"/>
    <w:rsid w:val="00192032"/>
    <w:rsid w:val="001B5D42"/>
    <w:rsid w:val="001D314C"/>
    <w:rsid w:val="00240517"/>
    <w:rsid w:val="00251198"/>
    <w:rsid w:val="00281492"/>
    <w:rsid w:val="002E518D"/>
    <w:rsid w:val="003C5C5D"/>
    <w:rsid w:val="003D48C0"/>
    <w:rsid w:val="004132A6"/>
    <w:rsid w:val="00440164"/>
    <w:rsid w:val="0048028A"/>
    <w:rsid w:val="004C0A1E"/>
    <w:rsid w:val="004F625D"/>
    <w:rsid w:val="00514B1F"/>
    <w:rsid w:val="00520209"/>
    <w:rsid w:val="0055496C"/>
    <w:rsid w:val="005C3234"/>
    <w:rsid w:val="005C6ED3"/>
    <w:rsid w:val="005E4835"/>
    <w:rsid w:val="00614187"/>
    <w:rsid w:val="006E4A8B"/>
    <w:rsid w:val="006F361A"/>
    <w:rsid w:val="00701519"/>
    <w:rsid w:val="00720E8E"/>
    <w:rsid w:val="00724E5B"/>
    <w:rsid w:val="00735289"/>
    <w:rsid w:val="00737B52"/>
    <w:rsid w:val="00765B70"/>
    <w:rsid w:val="00790D01"/>
    <w:rsid w:val="007C7778"/>
    <w:rsid w:val="008464C5"/>
    <w:rsid w:val="008D3393"/>
    <w:rsid w:val="009531B2"/>
    <w:rsid w:val="00960D62"/>
    <w:rsid w:val="00990CAB"/>
    <w:rsid w:val="009E62B3"/>
    <w:rsid w:val="00A503D7"/>
    <w:rsid w:val="00A531DD"/>
    <w:rsid w:val="00A8113F"/>
    <w:rsid w:val="00AC5A85"/>
    <w:rsid w:val="00AE1DF8"/>
    <w:rsid w:val="00AE571C"/>
    <w:rsid w:val="00AE71FC"/>
    <w:rsid w:val="00B242B2"/>
    <w:rsid w:val="00B878C9"/>
    <w:rsid w:val="00BC0FF3"/>
    <w:rsid w:val="00BF492C"/>
    <w:rsid w:val="00BF734D"/>
    <w:rsid w:val="00C15811"/>
    <w:rsid w:val="00C6445E"/>
    <w:rsid w:val="00CC2D74"/>
    <w:rsid w:val="00D60AC0"/>
    <w:rsid w:val="00D8025E"/>
    <w:rsid w:val="00D97E27"/>
    <w:rsid w:val="00DC004E"/>
    <w:rsid w:val="00DC3EB0"/>
    <w:rsid w:val="00E01D2E"/>
    <w:rsid w:val="00E0253A"/>
    <w:rsid w:val="00E10014"/>
    <w:rsid w:val="00E5054D"/>
    <w:rsid w:val="00E663A3"/>
    <w:rsid w:val="00EB3FF1"/>
    <w:rsid w:val="00EE1527"/>
    <w:rsid w:val="00F415D5"/>
    <w:rsid w:val="00F806E6"/>
    <w:rsid w:val="00FE2F86"/>
    <w:rsid w:val="00FF2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4132A6"/>
    <w:pPr>
      <w:tabs>
        <w:tab w:val="right" w:pos="851"/>
        <w:tab w:val="left" w:pos="1418"/>
      </w:tabs>
      <w:spacing w:before="120" w:after="120"/>
      <w:jc w:val="both"/>
    </w:pPr>
    <w:rPr>
      <w:rFonts w:ascii="Arial" w:eastAsia="Times New Roman" w:hAnsi="Arial"/>
      <w:lang w:val="ca-ES" w:eastAsia="es-ES"/>
    </w:rPr>
  </w:style>
  <w:style w:type="paragraph" w:styleId="Ttulo1">
    <w:name w:val="heading 1"/>
    <w:aliases w:val="H1,left I2,h1,L1,Left,Idt Heading 1,ASAPHeading 1,tí... + Izquierda:...,título 1,título 11,título 12,título 13,título 111,título 14,título 112,título 15,H1-Heading 1,1,Header 1,l1,Legal Line 1,head 1"/>
    <w:basedOn w:val="Normal"/>
    <w:next w:val="Normal"/>
    <w:link w:val="Ttulo1Car"/>
    <w:uiPriority w:val="99"/>
    <w:qFormat/>
    <w:rsid w:val="004132A6"/>
    <w:pPr>
      <w:numPr>
        <w:numId w:val="14"/>
      </w:numPr>
      <w:pBdr>
        <w:bottom w:val="single" w:sz="4" w:space="1" w:color="auto"/>
      </w:pBdr>
      <w:tabs>
        <w:tab w:val="clear" w:pos="851"/>
        <w:tab w:val="clear" w:pos="1418"/>
      </w:tabs>
      <w:outlineLvl w:val="0"/>
    </w:pPr>
    <w:rPr>
      <w:rFonts w:cs="Arial"/>
      <w:color w:val="0073CF"/>
      <w:sz w:val="44"/>
      <w:szCs w:val="44"/>
      <w:lang w:eastAsia="ca-ES"/>
    </w:rPr>
  </w:style>
  <w:style w:type="paragraph" w:styleId="Ttulo2">
    <w:name w:val="heading 2"/>
    <w:aliases w:val="H2,normal left,Bold 14,h2,L2,Intro Text Bold,heading 2 Car,ASAPHeading 2,Titulo 2,título 2,título 21,título 22,título 23,título 24,título 25,H2-Heading 2,2,Header 2,l2,Header2,22,heading2,list2,Section title,H21,H22,Author,Titulo 21,Subhead A"/>
    <w:basedOn w:val="Normal"/>
    <w:next w:val="Normal"/>
    <w:link w:val="Ttulo2Car"/>
    <w:uiPriority w:val="99"/>
    <w:qFormat/>
    <w:rsid w:val="004132A6"/>
    <w:pPr>
      <w:numPr>
        <w:ilvl w:val="1"/>
        <w:numId w:val="14"/>
      </w:numPr>
      <w:outlineLvl w:val="1"/>
    </w:pPr>
    <w:rPr>
      <w:color w:val="0073CF"/>
      <w:sz w:val="36"/>
      <w:szCs w:val="36"/>
      <w:lang w:eastAsia="ca-ES"/>
    </w:rPr>
  </w:style>
  <w:style w:type="paragraph" w:styleId="Ttulo3">
    <w:name w:val="heading 3"/>
    <w:aliases w:val="H3-Heading 3,l3.3,l3,título 3,título 31,título 32,título 33,título 34,3,h3,list 3,list3,ASAPHeading 3,H3,left I3,Bold 12,L3,Level 3 Topic Heading,TítuloSubSubApartado,Section,Main Head,3m,Head 3,1.2.3.,Level 1 - 1,HHHeading,NormalHeading 3"/>
    <w:basedOn w:val="Normal"/>
    <w:next w:val="Normal"/>
    <w:link w:val="Ttulo3Car"/>
    <w:uiPriority w:val="99"/>
    <w:qFormat/>
    <w:rsid w:val="004132A6"/>
    <w:pPr>
      <w:keepNext/>
      <w:numPr>
        <w:ilvl w:val="2"/>
        <w:numId w:val="14"/>
      </w:numPr>
      <w:tabs>
        <w:tab w:val="clear" w:pos="851"/>
        <w:tab w:val="clear" w:pos="1418"/>
      </w:tabs>
      <w:spacing w:before="240"/>
      <w:jc w:val="left"/>
      <w:outlineLvl w:val="2"/>
    </w:pPr>
    <w:rPr>
      <w:rFonts w:cs="Arial"/>
      <w:bCs/>
      <w:color w:val="0073CF"/>
      <w:sz w:val="28"/>
      <w:szCs w:val="28"/>
    </w:rPr>
  </w:style>
  <w:style w:type="paragraph" w:styleId="Ttulo4">
    <w:name w:val="heading 4"/>
    <w:aliases w:val="titulo graficas,ASAPHeading 4,h4,rp_Heading 4,H4,(Alt+4),4,Ref Heading 1,rh1,Heading sql,Titulo 4,Subhead C,Título INDICE,First Subheading,bl,bb,Comentario,Level 2 - a,ITT t4,PA Micro Section,TE Heading 4,1.1.1.1,H4 Car,Tempo Heading 4,dash,a"/>
    <w:basedOn w:val="Normal"/>
    <w:next w:val="Normal"/>
    <w:link w:val="Ttulo4Car"/>
    <w:uiPriority w:val="99"/>
    <w:qFormat/>
    <w:rsid w:val="004132A6"/>
    <w:pPr>
      <w:numPr>
        <w:ilvl w:val="3"/>
        <w:numId w:val="14"/>
      </w:numPr>
      <w:outlineLvl w:val="3"/>
    </w:pPr>
    <w:rPr>
      <w:b/>
      <w:bCs/>
      <w:iCs/>
      <w:color w:val="008000"/>
      <w:sz w:val="26"/>
      <w:szCs w:val="26"/>
    </w:rPr>
  </w:style>
  <w:style w:type="paragraph" w:styleId="Ttulo5">
    <w:name w:val="heading 5"/>
    <w:aliases w:val="ASAPHeading 5,L5,h5"/>
    <w:basedOn w:val="Normal"/>
    <w:next w:val="Normal"/>
    <w:link w:val="Ttulo5Car"/>
    <w:autoRedefine/>
    <w:uiPriority w:val="99"/>
    <w:qFormat/>
    <w:rsid w:val="004132A6"/>
    <w:pPr>
      <w:keepNext/>
      <w:numPr>
        <w:ilvl w:val="4"/>
        <w:numId w:val="14"/>
      </w:numPr>
      <w:tabs>
        <w:tab w:val="clear" w:pos="851"/>
        <w:tab w:val="clear" w:pos="1418"/>
      </w:tabs>
      <w:jc w:val="left"/>
      <w:outlineLvl w:val="4"/>
    </w:pPr>
    <w:rPr>
      <w:rFonts w:cs="Arial"/>
      <w:bCs/>
      <w:i/>
      <w:color w:val="87765D"/>
      <w:sz w:val="24"/>
      <w:szCs w:val="24"/>
    </w:rPr>
  </w:style>
  <w:style w:type="paragraph" w:styleId="Ttulo6">
    <w:name w:val="heading 6"/>
    <w:aliases w:val="h6,Legal Level 1.,Titolo6,Number List,Level 1,sub-dash,sd,5,Appendix,T1,Bullet list,E6,H6,Legal Level 1.1,sub-dash1,sd1,51,Appendix1,T11,h61,Bullet list1,E61,H61,sub-dash2,sd2,52,Appendix2,T12,h62,Bullet list2,E62,H62,Legal Level 1.2"/>
    <w:basedOn w:val="Normal"/>
    <w:next w:val="Normal"/>
    <w:link w:val="Ttulo6Car"/>
    <w:uiPriority w:val="99"/>
    <w:qFormat/>
    <w:rsid w:val="004132A6"/>
    <w:pPr>
      <w:keepNext/>
      <w:numPr>
        <w:ilvl w:val="5"/>
        <w:numId w:val="14"/>
      </w:numPr>
      <w:spacing w:before="240" w:after="100" w:afterAutospacing="1"/>
      <w:outlineLvl w:val="5"/>
    </w:pPr>
    <w:rPr>
      <w:rFonts w:cs="Tahoma"/>
      <w:b/>
      <w:color w:val="999999"/>
      <w:sz w:val="24"/>
      <w:szCs w:val="24"/>
      <w:u w:val="single"/>
    </w:rPr>
  </w:style>
  <w:style w:type="paragraph" w:styleId="Ttulo7">
    <w:name w:val="heading 7"/>
    <w:aliases w:val="ASAPHeading 7"/>
    <w:basedOn w:val="Normal"/>
    <w:next w:val="Normal"/>
    <w:link w:val="Ttulo7Car"/>
    <w:uiPriority w:val="99"/>
    <w:qFormat/>
    <w:rsid w:val="004132A6"/>
    <w:pPr>
      <w:numPr>
        <w:ilvl w:val="6"/>
        <w:numId w:val="14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tulo8">
    <w:name w:val="heading 8"/>
    <w:aliases w:val="ASAPHeading 8"/>
    <w:basedOn w:val="Normal"/>
    <w:next w:val="Normal"/>
    <w:link w:val="Ttulo8Car"/>
    <w:uiPriority w:val="99"/>
    <w:qFormat/>
    <w:rsid w:val="004132A6"/>
    <w:pPr>
      <w:numPr>
        <w:ilvl w:val="7"/>
        <w:numId w:val="14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tulo9">
    <w:name w:val="heading 9"/>
    <w:aliases w:val="ASAPHeading 9"/>
    <w:basedOn w:val="Normal"/>
    <w:next w:val="Normal"/>
    <w:link w:val="Ttulo9Car"/>
    <w:uiPriority w:val="99"/>
    <w:qFormat/>
    <w:rsid w:val="004132A6"/>
    <w:pPr>
      <w:numPr>
        <w:ilvl w:val="8"/>
        <w:numId w:val="14"/>
      </w:numPr>
      <w:spacing w:before="240" w:after="60"/>
      <w:outlineLvl w:val="8"/>
    </w:pPr>
    <w:rPr>
      <w:rFonts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H1 Car,left I2 Car,h1 Car,L1 Car,Left Car,Idt Heading 1 Car,ASAPHeading 1 Car,tí... + Izquierda:... Car,título 1 Car,título 11 Car,título 12 Car,título 13 Car,título 111 Car,título 14 Car,título 112 Car,título 15 Car,H1-Heading 1 Car,1 Car"/>
    <w:basedOn w:val="Fuentedeprrafopredeter"/>
    <w:link w:val="Ttulo1"/>
    <w:uiPriority w:val="99"/>
    <w:locked/>
    <w:rsid w:val="004132A6"/>
    <w:rPr>
      <w:rFonts w:ascii="Arial" w:eastAsia="Times New Roman" w:hAnsi="Arial" w:cs="Arial"/>
      <w:color w:val="0073CF"/>
      <w:sz w:val="44"/>
      <w:szCs w:val="44"/>
      <w:lang w:val="ca-ES" w:eastAsia="ca-ES"/>
    </w:rPr>
  </w:style>
  <w:style w:type="character" w:customStyle="1" w:styleId="Ttulo2Car">
    <w:name w:val="Título 2 Car"/>
    <w:aliases w:val="H2 Car,normal left Car,Bold 14 Car,h2 Car,L2 Car,Intro Text Bold Car,heading 2 Car Car,ASAPHeading 2 Car,Titulo 2 Car,título 2 Car,título 21 Car,título 22 Car,título 23 Car,título 24 Car,título 25 Car,H2-Heading 2 Car,2 Car,Header 2 Car"/>
    <w:basedOn w:val="Fuentedeprrafopredeter"/>
    <w:link w:val="Ttulo2"/>
    <w:uiPriority w:val="99"/>
    <w:locked/>
    <w:rsid w:val="004132A6"/>
    <w:rPr>
      <w:rFonts w:ascii="Arial" w:eastAsia="Times New Roman" w:hAnsi="Arial"/>
      <w:color w:val="0073CF"/>
      <w:sz w:val="36"/>
      <w:szCs w:val="36"/>
      <w:lang w:val="ca-ES" w:eastAsia="ca-ES"/>
    </w:rPr>
  </w:style>
  <w:style w:type="character" w:customStyle="1" w:styleId="Ttulo3Car">
    <w:name w:val="Título 3 Car"/>
    <w:aliases w:val="H3-Heading 3 Car,l3.3 Car,l3 Car,título 3 Car,título 31 Car,título 32 Car,título 33 Car,título 34 Car,3 Car,h3 Car,list 3 Car,list3 Car,ASAPHeading 3 Car,H3 Car,left I3 Car,Bold 12 Car,L3 Car,Level 3 Topic Heading Car,Section Car,3m Car"/>
    <w:basedOn w:val="Fuentedeprrafopredeter"/>
    <w:link w:val="Ttulo3"/>
    <w:uiPriority w:val="99"/>
    <w:locked/>
    <w:rsid w:val="004132A6"/>
    <w:rPr>
      <w:rFonts w:ascii="Arial" w:eastAsia="Times New Roman" w:hAnsi="Arial" w:cs="Arial"/>
      <w:bCs/>
      <w:color w:val="0073CF"/>
      <w:sz w:val="28"/>
      <w:szCs w:val="28"/>
      <w:lang w:val="ca-ES" w:eastAsia="es-ES"/>
    </w:rPr>
  </w:style>
  <w:style w:type="character" w:customStyle="1" w:styleId="Ttulo4Car">
    <w:name w:val="Título 4 Car"/>
    <w:aliases w:val="titulo graficas Car,ASAPHeading 4 Car,h4 Car,rp_Heading 4 Car,H4 Car1,(Alt+4) Car,4 Car,Ref Heading 1 Car,rh1 Car,Heading sql Car,Titulo 4 Car,Subhead C Car,Título INDICE Car,First Subheading Car,bl Car,bb Car,Comentario Car,Level 2 - a Car"/>
    <w:basedOn w:val="Fuentedeprrafopredeter"/>
    <w:link w:val="Ttulo4"/>
    <w:uiPriority w:val="99"/>
    <w:locked/>
    <w:rsid w:val="004132A6"/>
    <w:rPr>
      <w:rFonts w:ascii="Arial" w:eastAsia="Times New Roman" w:hAnsi="Arial"/>
      <w:b/>
      <w:bCs/>
      <w:iCs/>
      <w:color w:val="008000"/>
      <w:sz w:val="26"/>
      <w:szCs w:val="26"/>
      <w:lang w:val="ca-ES" w:eastAsia="es-ES"/>
    </w:rPr>
  </w:style>
  <w:style w:type="character" w:customStyle="1" w:styleId="Ttulo5Car">
    <w:name w:val="Título 5 Car"/>
    <w:aliases w:val="ASAPHeading 5 Car,L5 Car,h5 Car"/>
    <w:basedOn w:val="Fuentedeprrafopredeter"/>
    <w:link w:val="Ttulo5"/>
    <w:uiPriority w:val="99"/>
    <w:locked/>
    <w:rsid w:val="004132A6"/>
    <w:rPr>
      <w:rFonts w:ascii="Arial" w:eastAsia="Times New Roman" w:hAnsi="Arial" w:cs="Arial"/>
      <w:bCs/>
      <w:i/>
      <w:color w:val="87765D"/>
      <w:sz w:val="24"/>
      <w:szCs w:val="24"/>
      <w:lang w:val="ca-ES" w:eastAsia="es-ES"/>
    </w:rPr>
  </w:style>
  <w:style w:type="character" w:customStyle="1" w:styleId="Ttulo6Car">
    <w:name w:val="Título 6 Car"/>
    <w:aliases w:val="h6 Car,Legal Level 1. Car,Titolo6 Car,Number List Car,Level 1 Car,sub-dash Car,sd Car,5 Car,Appendix Car,T1 Car,Bullet list Car,E6 Car,H6 Car,Legal Level 1.1 Car,sub-dash1 Car,sd1 Car,51 Car,Appendix1 Car,T11 Car,h61 Car,Bullet list1 Car"/>
    <w:basedOn w:val="Fuentedeprrafopredeter"/>
    <w:link w:val="Ttulo6"/>
    <w:uiPriority w:val="99"/>
    <w:locked/>
    <w:rsid w:val="004132A6"/>
    <w:rPr>
      <w:rFonts w:ascii="Arial" w:eastAsia="Times New Roman" w:hAnsi="Arial" w:cs="Tahoma"/>
      <w:b/>
      <w:color w:val="999999"/>
      <w:sz w:val="24"/>
      <w:szCs w:val="24"/>
      <w:u w:val="single"/>
      <w:lang w:val="ca-ES" w:eastAsia="es-ES"/>
    </w:rPr>
  </w:style>
  <w:style w:type="character" w:customStyle="1" w:styleId="Ttulo7Car">
    <w:name w:val="Título 7 Car"/>
    <w:aliases w:val="ASAPHeading 7 Car"/>
    <w:basedOn w:val="Fuentedeprrafopredeter"/>
    <w:link w:val="Ttulo7"/>
    <w:uiPriority w:val="99"/>
    <w:locked/>
    <w:rsid w:val="004132A6"/>
    <w:rPr>
      <w:rFonts w:ascii="Times New Roman" w:eastAsia="Times New Roman" w:hAnsi="Times New Roman"/>
      <w:sz w:val="24"/>
      <w:szCs w:val="24"/>
      <w:lang w:val="ca-ES" w:eastAsia="es-ES"/>
    </w:rPr>
  </w:style>
  <w:style w:type="character" w:customStyle="1" w:styleId="Ttulo8Car">
    <w:name w:val="Título 8 Car"/>
    <w:aliases w:val="ASAPHeading 8 Car"/>
    <w:basedOn w:val="Fuentedeprrafopredeter"/>
    <w:link w:val="Ttulo8"/>
    <w:uiPriority w:val="99"/>
    <w:locked/>
    <w:rsid w:val="004132A6"/>
    <w:rPr>
      <w:rFonts w:ascii="Times New Roman" w:eastAsia="Times New Roman" w:hAnsi="Times New Roman"/>
      <w:i/>
      <w:iCs/>
      <w:sz w:val="24"/>
      <w:szCs w:val="24"/>
      <w:lang w:val="ca-ES" w:eastAsia="es-ES"/>
    </w:rPr>
  </w:style>
  <w:style w:type="character" w:customStyle="1" w:styleId="Ttulo9Car">
    <w:name w:val="Título 9 Car"/>
    <w:aliases w:val="ASAPHeading 9 Car"/>
    <w:basedOn w:val="Fuentedeprrafopredeter"/>
    <w:link w:val="Ttulo9"/>
    <w:uiPriority w:val="99"/>
    <w:locked/>
    <w:rsid w:val="004132A6"/>
    <w:rPr>
      <w:rFonts w:ascii="Arial" w:eastAsia="Times New Roman" w:hAnsi="Arial" w:cs="Arial"/>
      <w:lang w:val="ca-ES" w:eastAsia="es-ES"/>
    </w:rPr>
  </w:style>
  <w:style w:type="paragraph" w:styleId="ndice6">
    <w:name w:val="index 6"/>
    <w:basedOn w:val="Normal"/>
    <w:next w:val="Normal"/>
    <w:autoRedefine/>
    <w:uiPriority w:val="99"/>
    <w:semiHidden/>
    <w:rsid w:val="004132A6"/>
  </w:style>
  <w:style w:type="paragraph" w:styleId="Mapadeldocumento">
    <w:name w:val="Document Map"/>
    <w:basedOn w:val="Normal"/>
    <w:link w:val="MapadeldocumentoCar"/>
    <w:uiPriority w:val="99"/>
    <w:semiHidden/>
    <w:rsid w:val="004132A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4132A6"/>
    <w:rPr>
      <w:rFonts w:ascii="Tahoma" w:hAnsi="Tahoma" w:cs="Tahoma"/>
      <w:sz w:val="20"/>
      <w:szCs w:val="20"/>
      <w:shd w:val="clear" w:color="auto" w:fill="000080"/>
      <w:lang w:val="ca-ES" w:eastAsia="es-ES"/>
    </w:rPr>
  </w:style>
  <w:style w:type="paragraph" w:styleId="Piedepgina">
    <w:name w:val="footer"/>
    <w:basedOn w:val="Normal"/>
    <w:link w:val="PiedepginaCar"/>
    <w:uiPriority w:val="99"/>
    <w:rsid w:val="004132A6"/>
    <w:pPr>
      <w:tabs>
        <w:tab w:val="clear" w:pos="851"/>
        <w:tab w:val="clear" w:pos="1418"/>
        <w:tab w:val="center" w:pos="4252"/>
        <w:tab w:val="right" w:pos="8504"/>
      </w:tabs>
      <w:jc w:val="center"/>
    </w:pPr>
    <w:rPr>
      <w:color w:val="808080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132A6"/>
    <w:rPr>
      <w:rFonts w:ascii="Arial" w:hAnsi="Arial" w:cs="Times New Roman"/>
      <w:color w:val="808080"/>
      <w:sz w:val="16"/>
      <w:szCs w:val="16"/>
      <w:lang w:val="ca-ES" w:eastAsia="es-ES"/>
    </w:rPr>
  </w:style>
  <w:style w:type="paragraph" w:customStyle="1" w:styleId="CoverTitle">
    <w:name w:val="Cover Title"/>
    <w:basedOn w:val="Normal"/>
    <w:uiPriority w:val="99"/>
    <w:semiHidden/>
    <w:rsid w:val="004132A6"/>
    <w:pPr>
      <w:tabs>
        <w:tab w:val="clear" w:pos="851"/>
        <w:tab w:val="clear" w:pos="1418"/>
      </w:tabs>
      <w:autoSpaceDE w:val="0"/>
      <w:autoSpaceDN w:val="0"/>
      <w:adjustRightInd w:val="0"/>
      <w:spacing w:before="0" w:after="0" w:line="720" w:lineRule="exact"/>
      <w:jc w:val="left"/>
    </w:pPr>
    <w:rPr>
      <w:rFonts w:cs="Arial"/>
      <w:color w:val="00457C"/>
      <w:sz w:val="72"/>
      <w:szCs w:val="58"/>
      <w:lang w:val="en-US" w:eastAsia="en-US"/>
    </w:rPr>
  </w:style>
  <w:style w:type="paragraph" w:styleId="Encabezado">
    <w:name w:val="header"/>
    <w:aliases w:val="Encabezado seccion,encabezado,h"/>
    <w:basedOn w:val="Normal"/>
    <w:link w:val="EncabezadoCar"/>
    <w:uiPriority w:val="99"/>
    <w:rsid w:val="004132A6"/>
    <w:pPr>
      <w:tabs>
        <w:tab w:val="clear" w:pos="851"/>
        <w:tab w:val="clear" w:pos="1418"/>
        <w:tab w:val="center" w:pos="4252"/>
        <w:tab w:val="right" w:pos="8504"/>
      </w:tabs>
      <w:spacing w:before="100" w:beforeAutospacing="1" w:after="100" w:afterAutospacing="1"/>
      <w:jc w:val="left"/>
    </w:pPr>
    <w:rPr>
      <w:rFonts w:eastAsia="Arial Unicode MS"/>
      <w:i/>
      <w:color w:val="C0C0C0"/>
      <w:sz w:val="18"/>
      <w:szCs w:val="18"/>
    </w:rPr>
  </w:style>
  <w:style w:type="character" w:customStyle="1" w:styleId="EncabezadoCar">
    <w:name w:val="Encabezado Car"/>
    <w:aliases w:val="Encabezado seccion Car,encabezado Car,h Car"/>
    <w:basedOn w:val="Fuentedeprrafopredeter"/>
    <w:link w:val="Encabezado"/>
    <w:uiPriority w:val="99"/>
    <w:locked/>
    <w:rsid w:val="004132A6"/>
    <w:rPr>
      <w:rFonts w:ascii="Arial" w:eastAsia="Arial Unicode MS" w:hAnsi="Arial" w:cs="Times New Roman"/>
      <w:i/>
      <w:color w:val="C0C0C0"/>
      <w:sz w:val="18"/>
      <w:szCs w:val="18"/>
      <w:lang w:val="ca-ES" w:eastAsia="es-ES"/>
    </w:rPr>
  </w:style>
  <w:style w:type="paragraph" w:customStyle="1" w:styleId="Bullet1">
    <w:name w:val="Bullet 1"/>
    <w:basedOn w:val="Normal"/>
    <w:link w:val="Bullet1Car"/>
    <w:uiPriority w:val="99"/>
    <w:semiHidden/>
    <w:rsid w:val="004132A6"/>
    <w:pPr>
      <w:numPr>
        <w:numId w:val="9"/>
      </w:numPr>
      <w:spacing w:after="100" w:afterAutospacing="1"/>
    </w:pPr>
  </w:style>
  <w:style w:type="paragraph" w:customStyle="1" w:styleId="Bullet2">
    <w:name w:val="Bullet 2"/>
    <w:basedOn w:val="Bullet1"/>
    <w:link w:val="Bullet2Car"/>
    <w:uiPriority w:val="99"/>
    <w:semiHidden/>
    <w:rsid w:val="004132A6"/>
    <w:pPr>
      <w:numPr>
        <w:numId w:val="8"/>
      </w:numPr>
      <w:tabs>
        <w:tab w:val="clear" w:pos="851"/>
      </w:tabs>
      <w:spacing w:before="0"/>
    </w:pPr>
  </w:style>
  <w:style w:type="paragraph" w:customStyle="1" w:styleId="Bullet3">
    <w:name w:val="Bullet 3"/>
    <w:basedOn w:val="Bullet2"/>
    <w:uiPriority w:val="99"/>
    <w:semiHidden/>
    <w:rsid w:val="004132A6"/>
    <w:pPr>
      <w:numPr>
        <w:numId w:val="0"/>
      </w:numPr>
      <w:tabs>
        <w:tab w:val="num" w:pos="1077"/>
      </w:tabs>
      <w:ind w:left="1020" w:hanging="340"/>
    </w:pPr>
    <w:rPr>
      <w:iCs/>
      <w:sz w:val="20"/>
      <w:szCs w:val="20"/>
      <w:lang w:val="en-GB"/>
    </w:rPr>
  </w:style>
  <w:style w:type="paragraph" w:customStyle="1" w:styleId="Tabletitle1">
    <w:name w:val="Table title1"/>
    <w:basedOn w:val="Tabletitle"/>
    <w:uiPriority w:val="99"/>
    <w:rsid w:val="004132A6"/>
    <w:pPr>
      <w:jc w:val="center"/>
    </w:pPr>
    <w:rPr>
      <w:rFonts w:eastAsia="Times New Roman" w:cs="Times New Roman"/>
      <w:b/>
      <w:szCs w:val="20"/>
    </w:rPr>
  </w:style>
  <w:style w:type="paragraph" w:styleId="TDC2">
    <w:name w:val="toc 2"/>
    <w:basedOn w:val="Normal"/>
    <w:next w:val="Normal"/>
    <w:autoRedefine/>
    <w:uiPriority w:val="39"/>
    <w:rsid w:val="004132A6"/>
    <w:pPr>
      <w:tabs>
        <w:tab w:val="clear" w:pos="851"/>
        <w:tab w:val="clear" w:pos="1418"/>
        <w:tab w:val="left" w:pos="960"/>
        <w:tab w:val="right" w:leader="dot" w:pos="8777"/>
      </w:tabs>
      <w:ind w:left="238"/>
    </w:pPr>
    <w:rPr>
      <w:noProof/>
      <w:color w:val="0073CF"/>
    </w:rPr>
  </w:style>
  <w:style w:type="paragraph" w:styleId="TDC1">
    <w:name w:val="toc 1"/>
    <w:aliases w:val="a1"/>
    <w:basedOn w:val="Normal"/>
    <w:next w:val="Normal"/>
    <w:autoRedefine/>
    <w:uiPriority w:val="39"/>
    <w:rsid w:val="00735289"/>
    <w:pPr>
      <w:tabs>
        <w:tab w:val="clear" w:pos="851"/>
        <w:tab w:val="clear" w:pos="1418"/>
        <w:tab w:val="left" w:pos="482"/>
        <w:tab w:val="right" w:leader="dot" w:pos="8777"/>
        <w:tab w:val="right" w:leader="dot" w:pos="9629"/>
      </w:tabs>
      <w:spacing w:line="360" w:lineRule="auto"/>
    </w:pPr>
    <w:rPr>
      <w:rFonts w:cs="Arial"/>
      <w:bCs/>
      <w:caps/>
      <w:noProof/>
      <w:color w:val="0073CF"/>
      <w:sz w:val="24"/>
      <w:szCs w:val="24"/>
      <w:lang w:eastAsia="ca-ES"/>
    </w:rPr>
  </w:style>
  <w:style w:type="paragraph" w:styleId="TDC3">
    <w:name w:val="toc 3"/>
    <w:basedOn w:val="Normal"/>
    <w:next w:val="Normal"/>
    <w:autoRedefine/>
    <w:uiPriority w:val="39"/>
    <w:rsid w:val="004132A6"/>
    <w:pPr>
      <w:tabs>
        <w:tab w:val="clear" w:pos="851"/>
        <w:tab w:val="clear" w:pos="1418"/>
        <w:tab w:val="left" w:pos="1440"/>
        <w:tab w:val="right" w:leader="dot" w:pos="8777"/>
      </w:tabs>
      <w:ind w:left="482"/>
    </w:pPr>
    <w:rPr>
      <w:i/>
      <w:noProof/>
      <w:color w:val="0073CF"/>
    </w:rPr>
  </w:style>
  <w:style w:type="paragraph" w:styleId="TDC4">
    <w:name w:val="toc 4"/>
    <w:basedOn w:val="Normal"/>
    <w:next w:val="Normal"/>
    <w:autoRedefine/>
    <w:uiPriority w:val="99"/>
    <w:rsid w:val="004132A6"/>
    <w:pPr>
      <w:tabs>
        <w:tab w:val="clear" w:pos="851"/>
        <w:tab w:val="clear" w:pos="1418"/>
      </w:tabs>
      <w:ind w:left="720"/>
    </w:pPr>
    <w:rPr>
      <w:sz w:val="20"/>
    </w:rPr>
  </w:style>
  <w:style w:type="paragraph" w:styleId="TDC5">
    <w:name w:val="toc 5"/>
    <w:basedOn w:val="Normal"/>
    <w:next w:val="Normal"/>
    <w:autoRedefine/>
    <w:uiPriority w:val="99"/>
    <w:rsid w:val="004132A6"/>
    <w:pPr>
      <w:tabs>
        <w:tab w:val="clear" w:pos="851"/>
        <w:tab w:val="clear" w:pos="1418"/>
      </w:tabs>
      <w:ind w:left="960"/>
    </w:pPr>
  </w:style>
  <w:style w:type="paragraph" w:styleId="TDC6">
    <w:name w:val="toc 6"/>
    <w:basedOn w:val="Normal"/>
    <w:next w:val="Normal"/>
    <w:autoRedefine/>
    <w:uiPriority w:val="99"/>
    <w:rsid w:val="004132A6"/>
    <w:pPr>
      <w:tabs>
        <w:tab w:val="clear" w:pos="851"/>
        <w:tab w:val="clear" w:pos="1418"/>
      </w:tabs>
      <w:ind w:left="1200"/>
    </w:pPr>
  </w:style>
  <w:style w:type="paragraph" w:styleId="TDC7">
    <w:name w:val="toc 7"/>
    <w:basedOn w:val="Normal"/>
    <w:next w:val="Normal"/>
    <w:autoRedefine/>
    <w:uiPriority w:val="99"/>
    <w:rsid w:val="004132A6"/>
    <w:pPr>
      <w:tabs>
        <w:tab w:val="clear" w:pos="851"/>
        <w:tab w:val="clear" w:pos="1418"/>
      </w:tabs>
      <w:ind w:left="1440"/>
    </w:pPr>
  </w:style>
  <w:style w:type="paragraph" w:styleId="TDC8">
    <w:name w:val="toc 8"/>
    <w:basedOn w:val="Normal"/>
    <w:next w:val="Normal"/>
    <w:autoRedefine/>
    <w:uiPriority w:val="99"/>
    <w:rsid w:val="004132A6"/>
    <w:pPr>
      <w:tabs>
        <w:tab w:val="clear" w:pos="851"/>
        <w:tab w:val="clear" w:pos="1418"/>
      </w:tabs>
      <w:ind w:left="1680"/>
    </w:pPr>
  </w:style>
  <w:style w:type="paragraph" w:styleId="TDC9">
    <w:name w:val="toc 9"/>
    <w:basedOn w:val="Normal"/>
    <w:next w:val="Normal"/>
    <w:autoRedefine/>
    <w:uiPriority w:val="99"/>
    <w:rsid w:val="004132A6"/>
    <w:pPr>
      <w:tabs>
        <w:tab w:val="clear" w:pos="851"/>
        <w:tab w:val="clear" w:pos="1418"/>
      </w:tabs>
      <w:ind w:left="1920"/>
    </w:pPr>
  </w:style>
  <w:style w:type="character" w:styleId="Hipervnculo">
    <w:name w:val="Hyperlink"/>
    <w:basedOn w:val="Fuentedeprrafopredeter"/>
    <w:uiPriority w:val="99"/>
    <w:rsid w:val="004132A6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4132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132A6"/>
    <w:rPr>
      <w:rFonts w:ascii="Tahoma" w:hAnsi="Tahoma" w:cs="Tahoma"/>
      <w:sz w:val="16"/>
      <w:szCs w:val="16"/>
      <w:lang w:val="ca-ES" w:eastAsia="es-ES"/>
    </w:rPr>
  </w:style>
  <w:style w:type="paragraph" w:customStyle="1" w:styleId="portada">
    <w:name w:val="portada"/>
    <w:basedOn w:val="Normal"/>
    <w:uiPriority w:val="99"/>
    <w:rsid w:val="004132A6"/>
    <w:pPr>
      <w:spacing w:after="60"/>
      <w:jc w:val="left"/>
    </w:pPr>
    <w:rPr>
      <w:sz w:val="44"/>
      <w:szCs w:val="44"/>
    </w:rPr>
  </w:style>
  <w:style w:type="paragraph" w:customStyle="1" w:styleId="Car">
    <w:name w:val="Car"/>
    <w:basedOn w:val="Normal"/>
    <w:uiPriority w:val="99"/>
    <w:semiHidden/>
    <w:rsid w:val="004132A6"/>
    <w:pPr>
      <w:tabs>
        <w:tab w:val="clear" w:pos="851"/>
        <w:tab w:val="clear" w:pos="1418"/>
      </w:tabs>
      <w:spacing w:before="0"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Estiloencabezadosintitulo11pt">
    <w:name w:val="Estilo encabezado sin titulo + 11 pt"/>
    <w:basedOn w:val="Normal"/>
    <w:uiPriority w:val="99"/>
    <w:semiHidden/>
    <w:rsid w:val="004132A6"/>
    <w:pPr>
      <w:spacing w:before="240" w:after="100" w:afterAutospacing="1"/>
    </w:pPr>
    <w:rPr>
      <w:b/>
      <w:iCs/>
      <w:color w:val="008B45"/>
      <w:sz w:val="24"/>
      <w:szCs w:val="24"/>
    </w:rPr>
  </w:style>
  <w:style w:type="paragraph" w:styleId="Tabladeilustraciones">
    <w:name w:val="table of figures"/>
    <w:basedOn w:val="Normal"/>
    <w:next w:val="Normal"/>
    <w:uiPriority w:val="99"/>
    <w:semiHidden/>
    <w:rsid w:val="004132A6"/>
    <w:pPr>
      <w:tabs>
        <w:tab w:val="clear" w:pos="851"/>
        <w:tab w:val="clear" w:pos="1418"/>
      </w:tabs>
      <w:spacing w:before="60" w:after="60" w:line="288" w:lineRule="auto"/>
    </w:pPr>
    <w:rPr>
      <w:i/>
      <w:color w:val="5F5F5F"/>
    </w:rPr>
  </w:style>
  <w:style w:type="paragraph" w:styleId="Epgrafe">
    <w:name w:val="caption"/>
    <w:basedOn w:val="Normal"/>
    <w:next w:val="Normal"/>
    <w:uiPriority w:val="99"/>
    <w:qFormat/>
    <w:rsid w:val="004132A6"/>
    <w:rPr>
      <w:b/>
      <w:bCs/>
      <w:sz w:val="20"/>
      <w:szCs w:val="20"/>
    </w:rPr>
  </w:style>
  <w:style w:type="paragraph" w:customStyle="1" w:styleId="Confidencialidad">
    <w:name w:val="Confidencialidad"/>
    <w:basedOn w:val="Normal"/>
    <w:uiPriority w:val="99"/>
    <w:semiHidden/>
    <w:rsid w:val="004132A6"/>
    <w:rPr>
      <w:color w:val="808080"/>
      <w:sz w:val="18"/>
      <w:szCs w:val="18"/>
    </w:rPr>
  </w:style>
  <w:style w:type="paragraph" w:customStyle="1" w:styleId="antetituloportada">
    <w:name w:val="antetitulo portada"/>
    <w:basedOn w:val="Normal"/>
    <w:uiPriority w:val="99"/>
    <w:rsid w:val="004132A6"/>
    <w:pPr>
      <w:jc w:val="right"/>
    </w:pPr>
    <w:rPr>
      <w:b/>
      <w:color w:val="C0C0C0"/>
      <w:sz w:val="32"/>
      <w:szCs w:val="32"/>
    </w:rPr>
  </w:style>
  <w:style w:type="character" w:styleId="Refdenotaalpie">
    <w:name w:val="footnote reference"/>
    <w:basedOn w:val="Fuentedeprrafopredeter"/>
    <w:uiPriority w:val="99"/>
    <w:semiHidden/>
    <w:rsid w:val="004132A6"/>
    <w:rPr>
      <w:rFonts w:cs="Times New Roman"/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4132A6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4132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4132A6"/>
    <w:rPr>
      <w:rFonts w:ascii="Arial" w:hAnsi="Arial" w:cs="Times New Roman"/>
      <w:sz w:val="20"/>
      <w:szCs w:val="20"/>
      <w:lang w:val="ca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4132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4132A6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rsid w:val="004132A6"/>
    <w:pPr>
      <w:tabs>
        <w:tab w:val="clear" w:pos="851"/>
        <w:tab w:val="clear" w:pos="1418"/>
      </w:tabs>
      <w:spacing w:before="0" w:after="0"/>
      <w:jc w:val="left"/>
    </w:pPr>
    <w:rPr>
      <w:rFonts w:ascii="Times New Roman" w:hAnsi="Times New Roman"/>
      <w:i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4132A6"/>
    <w:rPr>
      <w:rFonts w:ascii="Times New Roman" w:hAnsi="Times New Roman" w:cs="Times New Roman"/>
      <w:i/>
      <w:sz w:val="20"/>
      <w:szCs w:val="20"/>
      <w:lang w:val="ca-ES" w:eastAsia="es-ES"/>
    </w:rPr>
  </w:style>
  <w:style w:type="paragraph" w:customStyle="1" w:styleId="ParrafoCarCarCarCarCarCarCarCarCar">
    <w:name w:val="Parrafo Car Car Car Car Car Car Car Car Car"/>
    <w:basedOn w:val="Normal"/>
    <w:uiPriority w:val="99"/>
    <w:semiHidden/>
    <w:rsid w:val="004132A6"/>
    <w:pPr>
      <w:tabs>
        <w:tab w:val="clear" w:pos="851"/>
        <w:tab w:val="clear" w:pos="1418"/>
      </w:tabs>
      <w:spacing w:after="160" w:line="240" w:lineRule="exact"/>
      <w:jc w:val="left"/>
    </w:pPr>
    <w:rPr>
      <w:szCs w:val="20"/>
      <w:lang w:eastAsia="en-US"/>
    </w:rPr>
  </w:style>
  <w:style w:type="paragraph" w:customStyle="1" w:styleId="CarCar1CharCarCarCarCarCarCar">
    <w:name w:val="Car Car1 Char Car Car Car Car Car Car"/>
    <w:basedOn w:val="Normal"/>
    <w:uiPriority w:val="99"/>
    <w:rsid w:val="004132A6"/>
    <w:pPr>
      <w:tabs>
        <w:tab w:val="clear" w:pos="851"/>
        <w:tab w:val="clear" w:pos="1418"/>
      </w:tabs>
      <w:spacing w:before="0" w:after="160" w:line="240" w:lineRule="exact"/>
      <w:jc w:val="left"/>
    </w:pPr>
    <w:rPr>
      <w:sz w:val="24"/>
      <w:szCs w:val="24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4132A6"/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4132A6"/>
    <w:rPr>
      <w:rFonts w:ascii="Arial" w:hAnsi="Arial" w:cs="Times New Roman"/>
      <w:lang w:val="ca-ES" w:eastAsia="es-ES"/>
    </w:rPr>
  </w:style>
  <w:style w:type="character" w:customStyle="1" w:styleId="Bullet1Car">
    <w:name w:val="Bullet 1 Car"/>
    <w:basedOn w:val="Fuentedeprrafopredeter"/>
    <w:link w:val="Bullet1"/>
    <w:uiPriority w:val="99"/>
    <w:semiHidden/>
    <w:locked/>
    <w:rsid w:val="004132A6"/>
    <w:rPr>
      <w:rFonts w:ascii="Arial" w:eastAsia="Times New Roman" w:hAnsi="Arial"/>
      <w:lang w:val="ca-ES" w:eastAsia="es-ES"/>
    </w:rPr>
  </w:style>
  <w:style w:type="character" w:customStyle="1" w:styleId="Bullet2Car">
    <w:name w:val="Bullet 2 Car"/>
    <w:basedOn w:val="Bullet1Car"/>
    <w:link w:val="Bullet2"/>
    <w:uiPriority w:val="99"/>
    <w:semiHidden/>
    <w:locked/>
    <w:rsid w:val="004132A6"/>
  </w:style>
  <w:style w:type="character" w:styleId="Nmerodepgina">
    <w:name w:val="page number"/>
    <w:basedOn w:val="Fuentedeprrafopredeter"/>
    <w:uiPriority w:val="99"/>
    <w:rsid w:val="004132A6"/>
    <w:rPr>
      <w:rFonts w:cs="Times New Roman"/>
    </w:rPr>
  </w:style>
  <w:style w:type="paragraph" w:customStyle="1" w:styleId="CoverSubtitle">
    <w:name w:val="Cover Subtitle"/>
    <w:basedOn w:val="Normal"/>
    <w:uiPriority w:val="99"/>
    <w:semiHidden/>
    <w:rsid w:val="004132A6"/>
    <w:pPr>
      <w:tabs>
        <w:tab w:val="clear" w:pos="851"/>
        <w:tab w:val="clear" w:pos="1418"/>
      </w:tabs>
      <w:autoSpaceDE w:val="0"/>
      <w:autoSpaceDN w:val="0"/>
      <w:adjustRightInd w:val="0"/>
      <w:spacing w:before="360" w:after="0" w:line="360" w:lineRule="exact"/>
      <w:jc w:val="left"/>
    </w:pPr>
    <w:rPr>
      <w:rFonts w:cs="Arial"/>
      <w:color w:val="00A5D9"/>
      <w:sz w:val="36"/>
      <w:szCs w:val="38"/>
      <w:lang w:val="en-US" w:eastAsia="en-US"/>
    </w:rPr>
  </w:style>
  <w:style w:type="paragraph" w:customStyle="1" w:styleId="Ttuloindependiente">
    <w:name w:val="Título independiente"/>
    <w:basedOn w:val="Normal"/>
    <w:next w:val="Normal"/>
    <w:uiPriority w:val="99"/>
    <w:rsid w:val="004132A6"/>
    <w:pPr>
      <w:keepNext/>
      <w:pageBreakBefore/>
      <w:tabs>
        <w:tab w:val="clear" w:pos="851"/>
        <w:tab w:val="clear" w:pos="1418"/>
      </w:tabs>
      <w:autoSpaceDE w:val="0"/>
      <w:autoSpaceDN w:val="0"/>
      <w:adjustRightInd w:val="0"/>
      <w:spacing w:before="600"/>
      <w:jc w:val="center"/>
      <w:outlineLvl w:val="0"/>
    </w:pPr>
    <w:rPr>
      <w:rFonts w:cs="Arial"/>
      <w:b/>
      <w:bCs/>
      <w:i/>
      <w:smallCaps/>
      <w:color w:val="008B45"/>
      <w:sz w:val="32"/>
      <w:szCs w:val="32"/>
      <w:u w:color="FF9900"/>
    </w:rPr>
  </w:style>
  <w:style w:type="paragraph" w:customStyle="1" w:styleId="Tabletitle">
    <w:name w:val="Table title"/>
    <w:basedOn w:val="Tablebody"/>
    <w:uiPriority w:val="99"/>
    <w:rsid w:val="004132A6"/>
    <w:rPr>
      <w:color w:val="FFFFFF"/>
    </w:rPr>
  </w:style>
  <w:style w:type="paragraph" w:customStyle="1" w:styleId="Tablebullet">
    <w:name w:val="Table bullet"/>
    <w:basedOn w:val="Tablebody"/>
    <w:link w:val="TablebulletCarCar"/>
    <w:uiPriority w:val="99"/>
    <w:rsid w:val="004132A6"/>
    <w:pPr>
      <w:numPr>
        <w:numId w:val="10"/>
      </w:numPr>
      <w:tabs>
        <w:tab w:val="left" w:pos="113"/>
      </w:tabs>
      <w:spacing w:line="200" w:lineRule="atLeast"/>
    </w:pPr>
  </w:style>
  <w:style w:type="paragraph" w:customStyle="1" w:styleId="Tablebody">
    <w:name w:val="Table body"/>
    <w:basedOn w:val="Normal"/>
    <w:link w:val="TablebodyChar"/>
    <w:uiPriority w:val="99"/>
    <w:rsid w:val="004132A6"/>
    <w:pPr>
      <w:tabs>
        <w:tab w:val="clear" w:pos="851"/>
        <w:tab w:val="clear" w:pos="1418"/>
      </w:tabs>
      <w:spacing w:before="40" w:after="40" w:line="210" w:lineRule="atLeast"/>
      <w:jc w:val="left"/>
    </w:pPr>
    <w:rPr>
      <w:rFonts w:eastAsia="Calibri" w:cs="Arial"/>
      <w:color w:val="000000"/>
      <w:sz w:val="18"/>
      <w:szCs w:val="18"/>
      <w:lang w:val="en-US" w:eastAsia="en-US"/>
    </w:rPr>
  </w:style>
  <w:style w:type="character" w:customStyle="1" w:styleId="TablebodyChar">
    <w:name w:val="Table body Char"/>
    <w:basedOn w:val="Fuentedeprrafopredeter"/>
    <w:link w:val="Tablebody"/>
    <w:uiPriority w:val="99"/>
    <w:locked/>
    <w:rsid w:val="004132A6"/>
    <w:rPr>
      <w:rFonts w:ascii="Arial" w:hAnsi="Arial" w:cs="Arial"/>
      <w:color w:val="000000"/>
      <w:sz w:val="18"/>
      <w:szCs w:val="18"/>
      <w:lang w:val="en-US"/>
    </w:rPr>
  </w:style>
  <w:style w:type="character" w:customStyle="1" w:styleId="TablebulletCarCar">
    <w:name w:val="Table bullet Car Car"/>
    <w:basedOn w:val="TablebodyChar"/>
    <w:link w:val="Tablebullet"/>
    <w:uiPriority w:val="99"/>
    <w:locked/>
    <w:rsid w:val="004132A6"/>
  </w:style>
  <w:style w:type="paragraph" w:customStyle="1" w:styleId="TOC">
    <w:name w:val="TOC"/>
    <w:basedOn w:val="Ttulo2"/>
    <w:uiPriority w:val="99"/>
    <w:semiHidden/>
    <w:rsid w:val="004132A6"/>
    <w:pPr>
      <w:numPr>
        <w:ilvl w:val="0"/>
        <w:numId w:val="0"/>
      </w:numPr>
      <w:spacing w:before="280" w:line="360" w:lineRule="atLeast"/>
    </w:pPr>
    <w:rPr>
      <w:b/>
      <w:bCs/>
      <w:color w:val="00457C"/>
      <w:lang w:val="en-US" w:eastAsia="en-US"/>
    </w:rPr>
  </w:style>
  <w:style w:type="table" w:styleId="Tablaconcuadrcula">
    <w:name w:val="Table Grid"/>
    <w:basedOn w:val="Tablanormal"/>
    <w:uiPriority w:val="99"/>
    <w:rsid w:val="004132A6"/>
    <w:rPr>
      <w:rFonts w:ascii="Times New Roman" w:eastAsia="MS Mincho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1">
    <w:name w:val="Estilo1"/>
    <w:basedOn w:val="Ttulo1"/>
    <w:uiPriority w:val="99"/>
    <w:semiHidden/>
    <w:rsid w:val="004132A6"/>
    <w:rPr>
      <w:b/>
    </w:rPr>
  </w:style>
  <w:style w:type="paragraph" w:customStyle="1" w:styleId="Estilo2">
    <w:name w:val="Estilo2"/>
    <w:basedOn w:val="Ttulo2"/>
    <w:next w:val="ParrafoCarCarCarCarCarCarCarCarCar"/>
    <w:uiPriority w:val="99"/>
    <w:semiHidden/>
    <w:rsid w:val="004132A6"/>
    <w:pPr>
      <w:tabs>
        <w:tab w:val="clear" w:pos="576"/>
        <w:tab w:val="clear" w:pos="851"/>
        <w:tab w:val="clear" w:pos="1418"/>
        <w:tab w:val="num" w:pos="792"/>
      </w:tabs>
      <w:ind w:left="432" w:hanging="432"/>
      <w:jc w:val="left"/>
    </w:pPr>
    <w:rPr>
      <w:rFonts w:cs="Arial"/>
    </w:rPr>
  </w:style>
  <w:style w:type="paragraph" w:customStyle="1" w:styleId="Estilo3">
    <w:name w:val="Estilo3"/>
    <w:basedOn w:val="Ttulo3"/>
    <w:next w:val="EstiloParrafoCarCarCarCarCarCarCarCarCarLatinaArial"/>
    <w:uiPriority w:val="99"/>
    <w:semiHidden/>
    <w:rsid w:val="004132A6"/>
    <w:pPr>
      <w:numPr>
        <w:numId w:val="7"/>
      </w:numPr>
      <w:ind w:left="941" w:hanging="941"/>
    </w:pPr>
    <w:rPr>
      <w:b/>
    </w:rPr>
  </w:style>
  <w:style w:type="paragraph" w:customStyle="1" w:styleId="EstiloParrafoCarCarCarCarCarCarCarCarCarLatinaArial">
    <w:name w:val="Estilo Parrafo Car Car Car Car Car Car Car Car Car + (Latina) Arial..."/>
    <w:basedOn w:val="ParrafoCarCarCarCarCarCarCarCarCar"/>
    <w:uiPriority w:val="99"/>
    <w:semiHidden/>
    <w:rsid w:val="004132A6"/>
    <w:rPr>
      <w:rFonts w:cs="Arial"/>
      <w:szCs w:val="22"/>
    </w:rPr>
  </w:style>
  <w:style w:type="table" w:styleId="Tablaconcuadrcula5">
    <w:name w:val="Table Grid 5"/>
    <w:basedOn w:val="Tablanormal"/>
    <w:uiPriority w:val="99"/>
    <w:rsid w:val="004132A6"/>
    <w:pPr>
      <w:tabs>
        <w:tab w:val="right" w:pos="851"/>
        <w:tab w:val="left" w:pos="1418"/>
      </w:tabs>
      <w:spacing w:before="120" w:after="60"/>
    </w:pPr>
    <w:rPr>
      <w:rFonts w:ascii="Arial" w:eastAsia="Times New Roman" w:hAnsi="Arial"/>
      <w:color w:val="4D4D4D"/>
      <w:sz w:val="20"/>
      <w:szCs w:val="20"/>
    </w:rPr>
    <w:tblPr>
      <w:tblInd w:w="0" w:type="dxa"/>
      <w:tblBorders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  <w:insideH w:val="single" w:sz="6" w:space="0" w:color="999999"/>
        <w:insideV w:val="single" w:sz="6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3F3"/>
    </w:tcPr>
    <w:tblStylePr w:type="firstRow">
      <w:pPr>
        <w:jc w:val="center"/>
      </w:pPr>
      <w:rPr>
        <w:rFonts w:ascii="Arial" w:hAnsi="Arial" w:cs="Times New Roman"/>
        <w:b/>
        <w:i w:val="0"/>
        <w:color w:val="FFFFFF"/>
        <w:sz w:val="24"/>
        <w:szCs w:val="24"/>
      </w:rPr>
      <w:tblPr/>
      <w:trPr>
        <w:tblHeader/>
      </w:trPr>
      <w:tcPr>
        <w:shd w:val="clear" w:color="auto" w:fill="F4CB78"/>
      </w:tcPr>
    </w:tblStylePr>
    <w:tblStylePr w:type="lastRow">
      <w:rPr>
        <w:rFonts w:ascii="Arial" w:hAnsi="Arial" w:cs="Times New Roman"/>
        <w:b w:val="0"/>
        <w:bCs/>
        <w:i w:val="0"/>
        <w:sz w:val="22"/>
        <w:szCs w:val="22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Times New Roman"/>
        <w:b w:val="0"/>
        <w:bCs/>
        <w:i w:val="0"/>
        <w:sz w:val="22"/>
        <w:szCs w:val="22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Estilo4">
    <w:name w:val="Estilo4"/>
    <w:basedOn w:val="EstiloTtulo1IzquierdaInferiorSencilloGris2505pto"/>
    <w:uiPriority w:val="99"/>
    <w:semiHidden/>
    <w:rsid w:val="004132A6"/>
  </w:style>
  <w:style w:type="paragraph" w:customStyle="1" w:styleId="EstiloTtulo1IzquierdaInferiorSencilloGris2505pto">
    <w:name w:val="Estilo Título 1 + Izquierda Inferior: (Sencillo Gris 25%  05 pto..."/>
    <w:basedOn w:val="Normal"/>
    <w:uiPriority w:val="99"/>
    <w:semiHidden/>
    <w:rsid w:val="004132A6"/>
    <w:pPr>
      <w:numPr>
        <w:numId w:val="12"/>
      </w:numPr>
    </w:pPr>
  </w:style>
  <w:style w:type="paragraph" w:customStyle="1" w:styleId="EstiloTtulo112ptNegritaSubrayadoMaysculas">
    <w:name w:val="Estilo Título 1 + 12 pt Negrita Subrayado Mayúsculas"/>
    <w:basedOn w:val="Ttulo1"/>
    <w:uiPriority w:val="99"/>
    <w:semiHidden/>
    <w:rsid w:val="004132A6"/>
    <w:pPr>
      <w:pBdr>
        <w:bottom w:val="none" w:sz="0" w:space="0" w:color="auto"/>
      </w:pBdr>
    </w:pPr>
    <w:rPr>
      <w:bCs/>
      <w:caps/>
      <w:sz w:val="36"/>
    </w:rPr>
  </w:style>
  <w:style w:type="paragraph" w:customStyle="1" w:styleId="EstiloTtulo112ptNegritaSubrayadoMaysculasIzquierda">
    <w:name w:val="Estilo Título 1 + 12 pt Negrita Subrayado Mayúsculas Izquierda: ..."/>
    <w:basedOn w:val="Ttulo1"/>
    <w:uiPriority w:val="99"/>
    <w:semiHidden/>
    <w:rsid w:val="004132A6"/>
    <w:pPr>
      <w:numPr>
        <w:numId w:val="13"/>
      </w:numPr>
    </w:pPr>
    <w:rPr>
      <w:rFonts w:cs="Times New Roman"/>
      <w:bCs/>
      <w:sz w:val="24"/>
      <w:szCs w:val="20"/>
    </w:rPr>
  </w:style>
  <w:style w:type="character" w:customStyle="1" w:styleId="NormalWebCar">
    <w:name w:val="Normal (Web) Car"/>
    <w:basedOn w:val="Fuentedeprrafopredeter"/>
    <w:link w:val="NormalWeb"/>
    <w:uiPriority w:val="99"/>
    <w:locked/>
    <w:rsid w:val="004132A6"/>
    <w:rPr>
      <w:rFonts w:cs="Times New Roman"/>
      <w:sz w:val="24"/>
      <w:szCs w:val="24"/>
      <w:lang w:eastAsia="es-ES"/>
    </w:rPr>
  </w:style>
  <w:style w:type="paragraph" w:styleId="NormalWeb">
    <w:name w:val="Normal (Web)"/>
    <w:basedOn w:val="Normal"/>
    <w:link w:val="NormalWebCar"/>
    <w:uiPriority w:val="99"/>
    <w:rsid w:val="004132A6"/>
    <w:rPr>
      <w:rFonts w:ascii="Calibri" w:eastAsia="Calibri" w:hAnsi="Calibri"/>
      <w:sz w:val="24"/>
      <w:szCs w:val="24"/>
      <w:lang w:val="es-ES"/>
    </w:rPr>
  </w:style>
  <w:style w:type="paragraph" w:styleId="Sangra3detindependiente">
    <w:name w:val="Body Text Indent 3"/>
    <w:basedOn w:val="Normal"/>
    <w:link w:val="Sangra3detindependienteCar"/>
    <w:uiPriority w:val="99"/>
    <w:rsid w:val="004132A6"/>
    <w:pPr>
      <w:spacing w:before="0"/>
      <w:ind w:left="283"/>
      <w:jc w:val="left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locked/>
    <w:rsid w:val="004132A6"/>
    <w:rPr>
      <w:rFonts w:ascii="Arial" w:hAnsi="Arial" w:cs="Times New Roman"/>
      <w:sz w:val="16"/>
      <w:szCs w:val="16"/>
      <w:lang w:val="ca-ES" w:eastAsia="es-ES"/>
    </w:rPr>
  </w:style>
  <w:style w:type="paragraph" w:styleId="Subttulo">
    <w:name w:val="Subtitle"/>
    <w:basedOn w:val="Normal"/>
    <w:link w:val="SubttuloCar"/>
    <w:uiPriority w:val="99"/>
    <w:qFormat/>
    <w:rsid w:val="004132A6"/>
    <w:pPr>
      <w:tabs>
        <w:tab w:val="clear" w:pos="851"/>
        <w:tab w:val="clear" w:pos="1418"/>
        <w:tab w:val="num" w:pos="1030"/>
      </w:tabs>
      <w:spacing w:before="0" w:after="0"/>
      <w:ind w:left="1030" w:hanging="850"/>
      <w:jc w:val="left"/>
    </w:pPr>
    <w:rPr>
      <w:b/>
      <w:sz w:val="20"/>
      <w:szCs w:val="20"/>
      <w:u w:val="single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4132A6"/>
    <w:rPr>
      <w:rFonts w:ascii="Arial" w:hAnsi="Arial" w:cs="Times New Roman"/>
      <w:b/>
      <w:sz w:val="20"/>
      <w:szCs w:val="20"/>
      <w:u w:val="single"/>
      <w:lang w:val="ca-ES" w:eastAsia="es-ES"/>
    </w:rPr>
  </w:style>
  <w:style w:type="paragraph" w:styleId="Sangradetextonormal">
    <w:name w:val="Body Text Indent"/>
    <w:basedOn w:val="Normal"/>
    <w:link w:val="SangradetextonormalCar"/>
    <w:uiPriority w:val="99"/>
    <w:rsid w:val="004132A6"/>
    <w:pPr>
      <w:ind w:left="283"/>
    </w:pPr>
    <w:rPr>
      <w:color w:val="4D4D4D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4132A6"/>
    <w:rPr>
      <w:rFonts w:ascii="Arial" w:hAnsi="Arial" w:cs="Times New Roman"/>
      <w:color w:val="4D4D4D"/>
      <w:lang w:val="ca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rsid w:val="004132A6"/>
    <w:pPr>
      <w:spacing w:before="0"/>
      <w:ind w:firstLine="210"/>
      <w:jc w:val="left"/>
    </w:pPr>
    <w:rPr>
      <w:color w:val="auto"/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locked/>
    <w:rsid w:val="004132A6"/>
    <w:rPr>
      <w:sz w:val="24"/>
      <w:szCs w:val="24"/>
    </w:rPr>
  </w:style>
  <w:style w:type="paragraph" w:customStyle="1" w:styleId="n2">
    <w:name w:val="n2"/>
    <w:basedOn w:val="Normal"/>
    <w:uiPriority w:val="99"/>
    <w:rsid w:val="004132A6"/>
    <w:pPr>
      <w:keepLines/>
      <w:tabs>
        <w:tab w:val="clear" w:pos="851"/>
        <w:tab w:val="clear" w:pos="1418"/>
      </w:tabs>
      <w:spacing w:before="0"/>
      <w:ind w:left="709"/>
    </w:pPr>
    <w:rPr>
      <w:rFonts w:ascii="Book Antiqua" w:hAnsi="Book Antiqua"/>
      <w:sz w:val="19"/>
      <w:szCs w:val="20"/>
      <w:lang w:val="es-ES_tradnl" w:eastAsia="en-US"/>
    </w:rPr>
  </w:style>
  <w:style w:type="paragraph" w:customStyle="1" w:styleId="NormalArial">
    <w:name w:val="Normal+ Arial"/>
    <w:aliases w:val="11 pt,Negro"/>
    <w:basedOn w:val="NormalWeb"/>
    <w:uiPriority w:val="99"/>
    <w:rsid w:val="004132A6"/>
    <w:pPr>
      <w:tabs>
        <w:tab w:val="clear" w:pos="851"/>
        <w:tab w:val="clear" w:pos="1418"/>
      </w:tabs>
      <w:spacing w:before="100" w:beforeAutospacing="1" w:after="100" w:afterAutospacing="1"/>
      <w:jc w:val="left"/>
    </w:pPr>
    <w:rPr>
      <w:rFonts w:ascii="Arial" w:hAnsi="Arial" w:cs="Arial"/>
      <w:color w:val="000000"/>
      <w:sz w:val="22"/>
      <w:szCs w:val="22"/>
    </w:rPr>
  </w:style>
  <w:style w:type="paragraph" w:styleId="Ttulo">
    <w:name w:val="Title"/>
    <w:basedOn w:val="Normal"/>
    <w:link w:val="TtuloCar"/>
    <w:uiPriority w:val="99"/>
    <w:qFormat/>
    <w:rsid w:val="004132A6"/>
    <w:pPr>
      <w:tabs>
        <w:tab w:val="clear" w:pos="851"/>
        <w:tab w:val="clear" w:pos="1418"/>
      </w:tabs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99"/>
    <w:locked/>
    <w:rsid w:val="004132A6"/>
    <w:rPr>
      <w:rFonts w:ascii="Arial" w:hAnsi="Arial" w:cs="Arial"/>
      <w:b/>
      <w:bCs/>
      <w:kern w:val="28"/>
      <w:sz w:val="32"/>
      <w:szCs w:val="32"/>
      <w:lang w:val="ca-ES" w:eastAsia="es-ES"/>
    </w:rPr>
  </w:style>
  <w:style w:type="paragraph" w:customStyle="1" w:styleId="Ttulo30">
    <w:name w:val="Título3"/>
    <w:basedOn w:val="Ttulo2"/>
    <w:uiPriority w:val="99"/>
    <w:rsid w:val="004132A6"/>
    <w:pPr>
      <w:keepNext/>
      <w:numPr>
        <w:ilvl w:val="0"/>
        <w:numId w:val="0"/>
      </w:numPr>
      <w:tabs>
        <w:tab w:val="clear" w:pos="851"/>
        <w:tab w:val="clear" w:pos="1418"/>
      </w:tabs>
      <w:autoSpaceDE w:val="0"/>
      <w:autoSpaceDN w:val="0"/>
      <w:adjustRightInd w:val="0"/>
      <w:spacing w:before="0" w:after="0"/>
      <w:jc w:val="left"/>
    </w:pPr>
    <w:rPr>
      <w:rFonts w:cs="Arial"/>
      <w:b/>
      <w:bCs/>
      <w:i/>
      <w:color w:val="009900"/>
      <w:sz w:val="24"/>
      <w:szCs w:val="20"/>
      <w:lang w:eastAsia="es-ES"/>
    </w:rPr>
  </w:style>
  <w:style w:type="character" w:styleId="nfasis">
    <w:name w:val="Emphasis"/>
    <w:basedOn w:val="Fuentedeprrafopredeter"/>
    <w:uiPriority w:val="99"/>
    <w:qFormat/>
    <w:rsid w:val="004132A6"/>
    <w:rPr>
      <w:rFonts w:cs="Times New Roman"/>
      <w:i/>
      <w:iCs/>
    </w:rPr>
  </w:style>
  <w:style w:type="paragraph" w:customStyle="1" w:styleId="Noraml">
    <w:name w:val="Noraml"/>
    <w:basedOn w:val="Textoindependiente"/>
    <w:uiPriority w:val="99"/>
    <w:rsid w:val="004132A6"/>
    <w:pPr>
      <w:ind w:right="-33"/>
    </w:pPr>
    <w:rPr>
      <w:b/>
      <w:color w:val="4D4D4D"/>
    </w:rPr>
  </w:style>
  <w:style w:type="paragraph" w:styleId="Sangra2detindependiente">
    <w:name w:val="Body Text Indent 2"/>
    <w:basedOn w:val="Normal"/>
    <w:link w:val="Sangra2detindependienteCar"/>
    <w:uiPriority w:val="99"/>
    <w:rsid w:val="004132A6"/>
    <w:pPr>
      <w:spacing w:line="480" w:lineRule="auto"/>
      <w:ind w:left="283"/>
    </w:pPr>
    <w:rPr>
      <w:color w:val="4D4D4D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locked/>
    <w:rsid w:val="004132A6"/>
    <w:rPr>
      <w:rFonts w:ascii="Arial" w:hAnsi="Arial" w:cs="Times New Roman"/>
      <w:color w:val="4D4D4D"/>
      <w:lang w:val="ca-ES" w:eastAsia="es-ES"/>
    </w:rPr>
  </w:style>
  <w:style w:type="paragraph" w:customStyle="1" w:styleId="NormalTabla">
    <w:name w:val="NormalTabla"/>
    <w:basedOn w:val="Normal"/>
    <w:uiPriority w:val="99"/>
    <w:rsid w:val="004132A6"/>
    <w:pPr>
      <w:widowControl w:val="0"/>
      <w:tabs>
        <w:tab w:val="clear" w:pos="851"/>
        <w:tab w:val="clear" w:pos="1418"/>
        <w:tab w:val="left" w:pos="284"/>
        <w:tab w:val="left" w:pos="360"/>
      </w:tabs>
      <w:spacing w:before="30" w:after="20"/>
      <w:jc w:val="left"/>
    </w:pPr>
    <w:rPr>
      <w:sz w:val="16"/>
      <w:szCs w:val="20"/>
    </w:rPr>
  </w:style>
  <w:style w:type="paragraph" w:customStyle="1" w:styleId="Normal2">
    <w:name w:val="Normal 2"/>
    <w:basedOn w:val="Normal"/>
    <w:uiPriority w:val="99"/>
    <w:rsid w:val="004132A6"/>
    <w:pPr>
      <w:tabs>
        <w:tab w:val="clear" w:pos="851"/>
        <w:tab w:val="clear" w:pos="1418"/>
      </w:tabs>
      <w:spacing w:after="0"/>
    </w:pPr>
    <w:rPr>
      <w:szCs w:val="20"/>
      <w:lang w:val="es-ES_tradnl"/>
    </w:rPr>
  </w:style>
  <w:style w:type="paragraph" w:customStyle="1" w:styleId="UnidaddeNegocio">
    <w:name w:val="Unidad de Negocio"/>
    <w:basedOn w:val="Normal"/>
    <w:uiPriority w:val="99"/>
    <w:rsid w:val="004132A6"/>
    <w:pPr>
      <w:tabs>
        <w:tab w:val="clear" w:pos="851"/>
        <w:tab w:val="clear" w:pos="1418"/>
      </w:tabs>
      <w:autoSpaceDE w:val="0"/>
      <w:autoSpaceDN w:val="0"/>
      <w:adjustRightInd w:val="0"/>
      <w:spacing w:before="0" w:after="0"/>
      <w:jc w:val="left"/>
    </w:pPr>
    <w:rPr>
      <w:rFonts w:ascii="FrankGotDemObl" w:hAnsi="FrankGotDemObl" w:cs="Arial"/>
      <w:b/>
      <w:color w:val="808080"/>
      <w:spacing w:val="30"/>
      <w:sz w:val="32"/>
      <w:szCs w:val="20"/>
    </w:rPr>
  </w:style>
  <w:style w:type="paragraph" w:customStyle="1" w:styleId="Ttulotablas">
    <w:name w:val="Título tablas"/>
    <w:basedOn w:val="Ttulo4"/>
    <w:uiPriority w:val="99"/>
    <w:rsid w:val="004132A6"/>
    <w:pPr>
      <w:keepNext/>
      <w:numPr>
        <w:ilvl w:val="0"/>
        <w:numId w:val="0"/>
      </w:numPr>
      <w:tabs>
        <w:tab w:val="right" w:pos="851"/>
      </w:tabs>
      <w:spacing w:before="0" w:after="0"/>
      <w:jc w:val="left"/>
    </w:pPr>
    <w:rPr>
      <w:rFonts w:cs="Arial"/>
      <w:iCs w:val="0"/>
      <w:color w:val="auto"/>
      <w:sz w:val="20"/>
      <w:szCs w:val="20"/>
    </w:rPr>
  </w:style>
  <w:style w:type="paragraph" w:customStyle="1" w:styleId="TtuloPrincipal">
    <w:name w:val="Título Principal"/>
    <w:basedOn w:val="Ttulo1"/>
    <w:uiPriority w:val="99"/>
    <w:rsid w:val="004132A6"/>
    <w:pPr>
      <w:keepNext/>
      <w:numPr>
        <w:numId w:val="0"/>
      </w:numPr>
      <w:pBdr>
        <w:bottom w:val="none" w:sz="0" w:space="0" w:color="auto"/>
      </w:pBdr>
      <w:tabs>
        <w:tab w:val="right" w:pos="851"/>
        <w:tab w:val="left" w:pos="1418"/>
      </w:tabs>
      <w:autoSpaceDE w:val="0"/>
      <w:autoSpaceDN w:val="0"/>
      <w:adjustRightInd w:val="0"/>
      <w:spacing w:before="240" w:after="100" w:afterAutospacing="1" w:line="360" w:lineRule="auto"/>
      <w:jc w:val="left"/>
    </w:pPr>
    <w:rPr>
      <w:b/>
      <w:bCs/>
      <w:i/>
      <w:color w:val="FF9900"/>
      <w:sz w:val="32"/>
      <w:szCs w:val="20"/>
      <w:u w:val="single"/>
      <w:lang w:eastAsia="es-ES"/>
    </w:rPr>
  </w:style>
  <w:style w:type="paragraph" w:customStyle="1" w:styleId="ndice">
    <w:name w:val="Índice"/>
    <w:basedOn w:val="Normal"/>
    <w:uiPriority w:val="99"/>
    <w:rsid w:val="004132A6"/>
    <w:pPr>
      <w:numPr>
        <w:numId w:val="15"/>
      </w:numPr>
      <w:tabs>
        <w:tab w:val="clear" w:pos="851"/>
        <w:tab w:val="clear" w:pos="1418"/>
        <w:tab w:val="right" w:leader="dot" w:pos="8789"/>
      </w:tabs>
      <w:spacing w:before="0" w:after="0"/>
      <w:jc w:val="left"/>
    </w:pPr>
    <w:rPr>
      <w:sz w:val="24"/>
      <w:szCs w:val="24"/>
    </w:rPr>
  </w:style>
  <w:style w:type="paragraph" w:customStyle="1" w:styleId="cuerpo1">
    <w:name w:val="cuerpo_1"/>
    <w:uiPriority w:val="99"/>
    <w:rsid w:val="004132A6"/>
    <w:pPr>
      <w:spacing w:before="240"/>
      <w:jc w:val="both"/>
    </w:pPr>
    <w:rPr>
      <w:rFonts w:ascii="Verdana" w:eastAsia="Times New Roman" w:hAnsi="Verdana" w:cs="Verdana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rsid w:val="004132A6"/>
    <w:pPr>
      <w:spacing w:before="0"/>
      <w:jc w:val="left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locked/>
    <w:rsid w:val="004132A6"/>
    <w:rPr>
      <w:rFonts w:ascii="Arial" w:hAnsi="Arial" w:cs="Times New Roman"/>
      <w:sz w:val="16"/>
      <w:szCs w:val="16"/>
      <w:lang w:val="ca-ES" w:eastAsia="es-ES"/>
    </w:rPr>
  </w:style>
  <w:style w:type="character" w:styleId="Hipervnculovisitado">
    <w:name w:val="FollowedHyperlink"/>
    <w:basedOn w:val="Fuentedeprrafopredeter"/>
    <w:uiPriority w:val="99"/>
    <w:rsid w:val="004132A6"/>
    <w:rPr>
      <w:rFonts w:cs="Times New Roman"/>
      <w:color w:val="800080"/>
      <w:u w:val="single"/>
    </w:rPr>
  </w:style>
  <w:style w:type="paragraph" w:customStyle="1" w:styleId="STNormal">
    <w:name w:val="STNormal"/>
    <w:basedOn w:val="Normal"/>
    <w:uiPriority w:val="99"/>
    <w:rsid w:val="004132A6"/>
    <w:pPr>
      <w:tabs>
        <w:tab w:val="clear" w:pos="851"/>
        <w:tab w:val="clear" w:pos="1418"/>
      </w:tabs>
      <w:spacing w:before="0" w:after="0"/>
      <w:ind w:left="709"/>
    </w:pPr>
    <w:rPr>
      <w:sz w:val="24"/>
      <w:szCs w:val="20"/>
      <w:lang w:val="es-ES_tradnl" w:eastAsia="en-US"/>
    </w:rPr>
  </w:style>
  <w:style w:type="paragraph" w:customStyle="1" w:styleId="cuadro115">
    <w:name w:val="cuadro 115"/>
    <w:basedOn w:val="Normal"/>
    <w:uiPriority w:val="99"/>
    <w:rsid w:val="004132A6"/>
    <w:pPr>
      <w:tabs>
        <w:tab w:val="clear" w:pos="851"/>
        <w:tab w:val="clear" w:pos="1418"/>
      </w:tabs>
      <w:spacing w:before="240" w:after="60"/>
    </w:pPr>
    <w:rPr>
      <w:sz w:val="24"/>
      <w:szCs w:val="20"/>
    </w:rPr>
  </w:style>
  <w:style w:type="paragraph" w:customStyle="1" w:styleId="AXXINivel4">
    <w:name w:val="AXXI_Nivel4"/>
    <w:basedOn w:val="Normal"/>
    <w:uiPriority w:val="99"/>
    <w:rsid w:val="004132A6"/>
    <w:pPr>
      <w:numPr>
        <w:numId w:val="16"/>
      </w:numPr>
      <w:tabs>
        <w:tab w:val="clear" w:pos="851"/>
        <w:tab w:val="clear" w:pos="1418"/>
      </w:tabs>
      <w:spacing w:before="0"/>
    </w:pPr>
    <w:rPr>
      <w:szCs w:val="20"/>
    </w:rPr>
  </w:style>
  <w:style w:type="paragraph" w:customStyle="1" w:styleId="Estilo10">
    <w:name w:val="Estilo 1"/>
    <w:basedOn w:val="Ttulo1"/>
    <w:uiPriority w:val="99"/>
    <w:rsid w:val="004132A6"/>
    <w:pPr>
      <w:keepNext/>
      <w:numPr>
        <w:numId w:val="0"/>
      </w:numPr>
      <w:pBdr>
        <w:bottom w:val="none" w:sz="0" w:space="0" w:color="auto"/>
      </w:pBdr>
      <w:tabs>
        <w:tab w:val="num" w:pos="1080"/>
      </w:tabs>
      <w:autoSpaceDE w:val="0"/>
      <w:autoSpaceDN w:val="0"/>
      <w:adjustRightInd w:val="0"/>
      <w:spacing w:before="360" w:after="240" w:line="360" w:lineRule="auto"/>
      <w:ind w:left="1080" w:hanging="360"/>
    </w:pPr>
    <w:rPr>
      <w:b/>
      <w:bCs/>
      <w:i/>
      <w:color w:val="FF9900"/>
      <w:sz w:val="28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4132A6"/>
    <w:pPr>
      <w:tabs>
        <w:tab w:val="clear" w:pos="851"/>
        <w:tab w:val="clear" w:pos="1418"/>
      </w:tabs>
      <w:spacing w:before="0" w:after="0"/>
      <w:ind w:right="-33"/>
    </w:pPr>
    <w:rPr>
      <w:sz w:val="24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locked/>
    <w:rsid w:val="004132A6"/>
    <w:rPr>
      <w:rFonts w:ascii="Arial" w:hAnsi="Arial" w:cs="Times New Roman"/>
      <w:sz w:val="24"/>
      <w:szCs w:val="24"/>
      <w:lang w:val="ca-ES" w:eastAsia="es-ES"/>
    </w:rPr>
  </w:style>
  <w:style w:type="paragraph" w:styleId="Textodebloque">
    <w:name w:val="Block Text"/>
    <w:basedOn w:val="Normal"/>
    <w:uiPriority w:val="99"/>
    <w:rsid w:val="004132A6"/>
    <w:pPr>
      <w:tabs>
        <w:tab w:val="clear" w:pos="851"/>
        <w:tab w:val="clear" w:pos="1418"/>
      </w:tabs>
      <w:spacing w:before="0" w:after="0"/>
      <w:ind w:left="1100" w:right="-33"/>
    </w:pPr>
    <w:rPr>
      <w:sz w:val="24"/>
      <w:szCs w:val="24"/>
    </w:rPr>
  </w:style>
  <w:style w:type="paragraph" w:customStyle="1" w:styleId="Ttulodecubierta">
    <w:name w:val="Título de cubierta"/>
    <w:basedOn w:val="Normal"/>
    <w:next w:val="Normal"/>
    <w:uiPriority w:val="99"/>
    <w:rsid w:val="004132A6"/>
    <w:pPr>
      <w:keepNext/>
      <w:keepLines/>
      <w:tabs>
        <w:tab w:val="clear" w:pos="851"/>
        <w:tab w:val="clear" w:pos="1418"/>
      </w:tabs>
      <w:spacing w:before="1800" w:after="0" w:line="240" w:lineRule="atLeast"/>
    </w:pPr>
    <w:rPr>
      <w:b/>
      <w:spacing w:val="-48"/>
      <w:kern w:val="28"/>
      <w:sz w:val="72"/>
      <w:szCs w:val="20"/>
    </w:rPr>
  </w:style>
  <w:style w:type="paragraph" w:customStyle="1" w:styleId="TOC1">
    <w:name w:val="TOC1"/>
    <w:basedOn w:val="Normal"/>
    <w:uiPriority w:val="99"/>
    <w:rsid w:val="004132A6"/>
    <w:pPr>
      <w:tabs>
        <w:tab w:val="clear" w:pos="851"/>
        <w:tab w:val="clear" w:pos="1418"/>
      </w:tabs>
      <w:spacing w:before="0" w:after="0"/>
      <w:ind w:left="360" w:hanging="360"/>
    </w:pPr>
    <w:rPr>
      <w:rFonts w:ascii="Times New Roman" w:hAnsi="Times New Roman"/>
      <w:sz w:val="20"/>
      <w:szCs w:val="20"/>
      <w:lang w:val="en-US"/>
    </w:rPr>
  </w:style>
  <w:style w:type="paragraph" w:styleId="ndice1">
    <w:name w:val="index 1"/>
    <w:basedOn w:val="Normal"/>
    <w:next w:val="Normal"/>
    <w:autoRedefine/>
    <w:uiPriority w:val="99"/>
    <w:semiHidden/>
    <w:rsid w:val="004132A6"/>
    <w:pPr>
      <w:tabs>
        <w:tab w:val="clear" w:pos="851"/>
        <w:tab w:val="clear" w:pos="1418"/>
      </w:tabs>
      <w:spacing w:before="0" w:after="0"/>
      <w:ind w:left="240" w:hanging="240"/>
      <w:jc w:val="left"/>
    </w:pPr>
    <w:rPr>
      <w:sz w:val="24"/>
      <w:szCs w:val="24"/>
    </w:rPr>
  </w:style>
  <w:style w:type="paragraph" w:styleId="ndice2">
    <w:name w:val="index 2"/>
    <w:basedOn w:val="Normal"/>
    <w:next w:val="Normal"/>
    <w:autoRedefine/>
    <w:uiPriority w:val="99"/>
    <w:semiHidden/>
    <w:rsid w:val="004132A6"/>
    <w:pPr>
      <w:tabs>
        <w:tab w:val="clear" w:pos="851"/>
        <w:tab w:val="clear" w:pos="1418"/>
      </w:tabs>
      <w:spacing w:before="0" w:after="0"/>
      <w:ind w:left="480" w:hanging="240"/>
      <w:jc w:val="left"/>
    </w:pPr>
    <w:rPr>
      <w:sz w:val="24"/>
      <w:szCs w:val="24"/>
    </w:rPr>
  </w:style>
  <w:style w:type="paragraph" w:styleId="ndice3">
    <w:name w:val="index 3"/>
    <w:basedOn w:val="Normal"/>
    <w:next w:val="Normal"/>
    <w:autoRedefine/>
    <w:uiPriority w:val="99"/>
    <w:semiHidden/>
    <w:rsid w:val="004132A6"/>
    <w:pPr>
      <w:tabs>
        <w:tab w:val="clear" w:pos="851"/>
        <w:tab w:val="clear" w:pos="1418"/>
      </w:tabs>
      <w:spacing w:before="0" w:after="0"/>
      <w:ind w:left="720" w:hanging="240"/>
      <w:jc w:val="left"/>
    </w:pPr>
    <w:rPr>
      <w:sz w:val="24"/>
      <w:szCs w:val="24"/>
    </w:rPr>
  </w:style>
  <w:style w:type="paragraph" w:styleId="ndice4">
    <w:name w:val="index 4"/>
    <w:basedOn w:val="Normal"/>
    <w:next w:val="Normal"/>
    <w:autoRedefine/>
    <w:uiPriority w:val="99"/>
    <w:semiHidden/>
    <w:rsid w:val="004132A6"/>
    <w:pPr>
      <w:tabs>
        <w:tab w:val="clear" w:pos="851"/>
        <w:tab w:val="clear" w:pos="1418"/>
      </w:tabs>
      <w:spacing w:before="0" w:after="0"/>
      <w:ind w:left="960" w:hanging="240"/>
      <w:jc w:val="left"/>
    </w:pPr>
    <w:rPr>
      <w:sz w:val="24"/>
      <w:szCs w:val="24"/>
    </w:rPr>
  </w:style>
  <w:style w:type="paragraph" w:styleId="ndice5">
    <w:name w:val="index 5"/>
    <w:basedOn w:val="Normal"/>
    <w:next w:val="Normal"/>
    <w:autoRedefine/>
    <w:uiPriority w:val="99"/>
    <w:semiHidden/>
    <w:rsid w:val="004132A6"/>
    <w:pPr>
      <w:tabs>
        <w:tab w:val="clear" w:pos="851"/>
        <w:tab w:val="clear" w:pos="1418"/>
      </w:tabs>
      <w:spacing w:before="0" w:after="0"/>
      <w:ind w:left="1200" w:hanging="240"/>
      <w:jc w:val="left"/>
    </w:pPr>
    <w:rPr>
      <w:sz w:val="24"/>
      <w:szCs w:val="24"/>
    </w:rPr>
  </w:style>
  <w:style w:type="paragraph" w:styleId="ndice7">
    <w:name w:val="index 7"/>
    <w:basedOn w:val="Normal"/>
    <w:next w:val="Normal"/>
    <w:autoRedefine/>
    <w:uiPriority w:val="99"/>
    <w:semiHidden/>
    <w:rsid w:val="004132A6"/>
    <w:pPr>
      <w:tabs>
        <w:tab w:val="clear" w:pos="851"/>
        <w:tab w:val="clear" w:pos="1418"/>
      </w:tabs>
      <w:spacing w:before="0" w:after="0"/>
      <w:ind w:left="1680" w:hanging="240"/>
      <w:jc w:val="left"/>
    </w:pPr>
    <w:rPr>
      <w:sz w:val="24"/>
      <w:szCs w:val="24"/>
    </w:rPr>
  </w:style>
  <w:style w:type="paragraph" w:styleId="ndice8">
    <w:name w:val="index 8"/>
    <w:basedOn w:val="Normal"/>
    <w:next w:val="Normal"/>
    <w:autoRedefine/>
    <w:uiPriority w:val="99"/>
    <w:semiHidden/>
    <w:rsid w:val="004132A6"/>
    <w:pPr>
      <w:tabs>
        <w:tab w:val="clear" w:pos="851"/>
        <w:tab w:val="clear" w:pos="1418"/>
      </w:tabs>
      <w:spacing w:before="0" w:after="0"/>
      <w:ind w:left="1920" w:hanging="240"/>
      <w:jc w:val="left"/>
    </w:pPr>
    <w:rPr>
      <w:sz w:val="24"/>
      <w:szCs w:val="24"/>
    </w:rPr>
  </w:style>
  <w:style w:type="paragraph" w:styleId="ndice9">
    <w:name w:val="index 9"/>
    <w:basedOn w:val="Normal"/>
    <w:next w:val="Normal"/>
    <w:autoRedefine/>
    <w:uiPriority w:val="99"/>
    <w:semiHidden/>
    <w:rsid w:val="004132A6"/>
    <w:pPr>
      <w:tabs>
        <w:tab w:val="clear" w:pos="851"/>
        <w:tab w:val="clear" w:pos="1418"/>
      </w:tabs>
      <w:spacing w:before="0" w:after="0"/>
      <w:ind w:left="2160" w:hanging="240"/>
      <w:jc w:val="left"/>
    </w:pPr>
    <w:rPr>
      <w:sz w:val="24"/>
      <w:szCs w:val="24"/>
    </w:rPr>
  </w:style>
  <w:style w:type="paragraph" w:styleId="Ttulodendice">
    <w:name w:val="index heading"/>
    <w:basedOn w:val="Normal"/>
    <w:next w:val="ndice1"/>
    <w:uiPriority w:val="99"/>
    <w:semiHidden/>
    <w:rsid w:val="004132A6"/>
    <w:pPr>
      <w:spacing w:before="0" w:after="0"/>
      <w:jc w:val="left"/>
    </w:pPr>
    <w:rPr>
      <w:sz w:val="24"/>
      <w:szCs w:val="24"/>
    </w:rPr>
  </w:style>
  <w:style w:type="paragraph" w:customStyle="1" w:styleId="Topo3">
    <w:name w:val="Topo 3"/>
    <w:basedOn w:val="Normal"/>
    <w:uiPriority w:val="99"/>
    <w:rsid w:val="004132A6"/>
    <w:pPr>
      <w:tabs>
        <w:tab w:val="clear" w:pos="851"/>
        <w:tab w:val="clear" w:pos="1418"/>
        <w:tab w:val="num" w:pos="510"/>
        <w:tab w:val="num" w:pos="680"/>
      </w:tabs>
      <w:spacing w:after="240" w:line="360" w:lineRule="auto"/>
      <w:ind w:left="1134"/>
    </w:pPr>
    <w:rPr>
      <w:szCs w:val="20"/>
    </w:rPr>
  </w:style>
  <w:style w:type="paragraph" w:customStyle="1" w:styleId="Topo1">
    <w:name w:val="Topo 1"/>
    <w:basedOn w:val="Normal"/>
    <w:uiPriority w:val="99"/>
    <w:rsid w:val="004132A6"/>
    <w:pPr>
      <w:tabs>
        <w:tab w:val="clear" w:pos="851"/>
        <w:tab w:val="clear" w:pos="1418"/>
        <w:tab w:val="num" w:pos="1077"/>
      </w:tabs>
      <w:spacing w:after="240" w:line="360" w:lineRule="auto"/>
      <w:ind w:left="1021" w:hanging="341"/>
    </w:pPr>
    <w:rPr>
      <w:rFonts w:ascii="Times New Roman" w:hAnsi="Times New Roman"/>
      <w:sz w:val="24"/>
      <w:szCs w:val="20"/>
      <w:lang w:val="es-ES_tradnl"/>
    </w:rPr>
  </w:style>
  <w:style w:type="paragraph" w:customStyle="1" w:styleId="Titulo1">
    <w:name w:val="Titulo 1"/>
    <w:basedOn w:val="Ttulo1"/>
    <w:autoRedefine/>
    <w:uiPriority w:val="99"/>
    <w:rsid w:val="004132A6"/>
    <w:pPr>
      <w:numPr>
        <w:numId w:val="0"/>
      </w:numPr>
      <w:pBdr>
        <w:bottom w:val="none" w:sz="0" w:space="0" w:color="auto"/>
      </w:pBdr>
      <w:tabs>
        <w:tab w:val="right" w:pos="0"/>
      </w:tabs>
      <w:spacing w:before="0" w:after="0" w:afterAutospacing="1"/>
      <w:jc w:val="left"/>
      <w:outlineLvl w:val="9"/>
    </w:pPr>
    <w:rPr>
      <w:rFonts w:cs="Times New Roman"/>
      <w:color w:val="auto"/>
      <w:sz w:val="22"/>
      <w:szCs w:val="20"/>
      <w:lang w:val="es-ES" w:eastAsia="es-ES"/>
    </w:rPr>
  </w:style>
  <w:style w:type="paragraph" w:customStyle="1" w:styleId="EstiloTtulo3Espacioajustadoen14pt">
    <w:name w:val="Estilo Título 3 + Espacio ajustado en 14 pt"/>
    <w:basedOn w:val="Ttulo3"/>
    <w:autoRedefine/>
    <w:uiPriority w:val="99"/>
    <w:rsid w:val="004132A6"/>
    <w:pPr>
      <w:numPr>
        <w:ilvl w:val="0"/>
        <w:numId w:val="0"/>
      </w:numPr>
      <w:spacing w:before="0" w:after="0" w:line="360" w:lineRule="auto"/>
    </w:pPr>
    <w:rPr>
      <w:rFonts w:ascii="Times New Roman" w:hAnsi="Times New Roman" w:cs="Times New Roman"/>
      <w:b/>
      <w:color w:val="auto"/>
      <w:kern w:val="28"/>
      <w:sz w:val="24"/>
      <w:szCs w:val="32"/>
      <w:lang w:val="es-ES_tradnl"/>
    </w:rPr>
  </w:style>
  <w:style w:type="paragraph" w:customStyle="1" w:styleId="Estilo2EP">
    <w:name w:val="Estilo2_EP"/>
    <w:basedOn w:val="Normal"/>
    <w:uiPriority w:val="99"/>
    <w:rsid w:val="004132A6"/>
    <w:pPr>
      <w:tabs>
        <w:tab w:val="clear" w:pos="851"/>
        <w:tab w:val="clear" w:pos="1418"/>
      </w:tabs>
      <w:spacing w:before="0" w:after="0"/>
    </w:pPr>
    <w:rPr>
      <w:rFonts w:cs="Arial"/>
      <w:b/>
      <w:bCs/>
      <w:color w:val="000000"/>
      <w:szCs w:val="24"/>
      <w:lang w:val="es-ES_tradnl"/>
    </w:rPr>
  </w:style>
  <w:style w:type="paragraph" w:customStyle="1" w:styleId="norma">
    <w:name w:val="norma"/>
    <w:link w:val="normaCar"/>
    <w:uiPriority w:val="99"/>
    <w:rsid w:val="004132A6"/>
    <w:pPr>
      <w:spacing w:line="360" w:lineRule="auto"/>
      <w:jc w:val="both"/>
    </w:pPr>
    <w:rPr>
      <w:rFonts w:ascii="Times New Roman" w:eastAsia="Times New Roman" w:hAnsi="Times New Roman"/>
      <w:sz w:val="24"/>
      <w:szCs w:val="20"/>
      <w:lang w:val="es-ES" w:eastAsia="es-ES"/>
    </w:rPr>
  </w:style>
  <w:style w:type="character" w:customStyle="1" w:styleId="normaCar">
    <w:name w:val="norma Car"/>
    <w:basedOn w:val="Fuentedeprrafopredeter"/>
    <w:link w:val="norma"/>
    <w:uiPriority w:val="99"/>
    <w:locked/>
    <w:rsid w:val="004132A6"/>
    <w:rPr>
      <w:rFonts w:ascii="Times New Roman" w:hAnsi="Times New Roman" w:cs="Times New Roman"/>
      <w:sz w:val="24"/>
      <w:lang w:val="es-ES" w:eastAsia="es-ES" w:bidi="ar-SA"/>
    </w:rPr>
  </w:style>
  <w:style w:type="paragraph" w:customStyle="1" w:styleId="Ruta">
    <w:name w:val="Ruta"/>
    <w:basedOn w:val="Normal"/>
    <w:uiPriority w:val="99"/>
    <w:rsid w:val="004132A6"/>
    <w:pPr>
      <w:numPr>
        <w:numId w:val="17"/>
      </w:numPr>
      <w:tabs>
        <w:tab w:val="clear" w:pos="851"/>
      </w:tabs>
      <w:spacing w:before="0" w:after="0"/>
    </w:pPr>
    <w:rPr>
      <w:rFonts w:ascii="Book Antiqua" w:hAnsi="Book Antiqua"/>
      <w:b/>
      <w:sz w:val="20"/>
      <w:szCs w:val="20"/>
      <w:lang w:val="es-ES_tradnl" w:eastAsia="en-US"/>
    </w:rPr>
  </w:style>
  <w:style w:type="paragraph" w:customStyle="1" w:styleId="TituloHospitales">
    <w:name w:val="Titulo Hospitales"/>
    <w:basedOn w:val="Ttulo1"/>
    <w:autoRedefine/>
    <w:uiPriority w:val="99"/>
    <w:rsid w:val="004132A6"/>
    <w:pPr>
      <w:keepNext/>
      <w:numPr>
        <w:numId w:val="0"/>
      </w:numPr>
      <w:pBdr>
        <w:bottom w:val="none" w:sz="0" w:space="0" w:color="auto"/>
      </w:pBdr>
      <w:tabs>
        <w:tab w:val="right" w:pos="851"/>
        <w:tab w:val="left" w:pos="1418"/>
      </w:tabs>
      <w:autoSpaceDE w:val="0"/>
      <w:autoSpaceDN w:val="0"/>
      <w:adjustRightInd w:val="0"/>
      <w:spacing w:before="240" w:after="100" w:afterAutospacing="1" w:line="360" w:lineRule="auto"/>
      <w:jc w:val="left"/>
    </w:pPr>
    <w:rPr>
      <w:b/>
      <w:bCs/>
      <w:i/>
      <w:color w:val="FF9900"/>
      <w:sz w:val="28"/>
      <w:szCs w:val="20"/>
      <w:lang w:val="es-ES" w:eastAsia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rsid w:val="004132A6"/>
    <w:pPr>
      <w:pBdr>
        <w:bottom w:val="single" w:sz="6" w:space="1" w:color="auto"/>
      </w:pBdr>
      <w:tabs>
        <w:tab w:val="clear" w:pos="851"/>
        <w:tab w:val="clear" w:pos="1418"/>
      </w:tabs>
      <w:spacing w:before="0" w:after="0"/>
      <w:jc w:val="center"/>
    </w:pPr>
    <w:rPr>
      <w:rFonts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locked/>
    <w:rsid w:val="004132A6"/>
    <w:rPr>
      <w:rFonts w:ascii="Arial" w:hAnsi="Arial" w:cs="Arial"/>
      <w:vanish/>
      <w:sz w:val="16"/>
      <w:szCs w:val="16"/>
      <w:lang w:val="ca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rsid w:val="004132A6"/>
    <w:pPr>
      <w:pBdr>
        <w:top w:val="single" w:sz="6" w:space="1" w:color="auto"/>
      </w:pBdr>
      <w:tabs>
        <w:tab w:val="clear" w:pos="851"/>
        <w:tab w:val="clear" w:pos="1418"/>
      </w:tabs>
      <w:spacing w:before="0" w:after="0"/>
      <w:jc w:val="center"/>
    </w:pPr>
    <w:rPr>
      <w:rFonts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locked/>
    <w:rsid w:val="004132A6"/>
    <w:rPr>
      <w:rFonts w:ascii="Arial" w:hAnsi="Arial" w:cs="Arial"/>
      <w:vanish/>
      <w:sz w:val="16"/>
      <w:szCs w:val="16"/>
      <w:lang w:val="ca-ES" w:eastAsia="es-ES"/>
    </w:rPr>
  </w:style>
  <w:style w:type="paragraph" w:styleId="Prrafodelista">
    <w:name w:val="List Paragraph"/>
    <w:basedOn w:val="Normal"/>
    <w:uiPriority w:val="99"/>
    <w:qFormat/>
    <w:rsid w:val="004132A6"/>
    <w:pPr>
      <w:ind w:left="720"/>
      <w:contextualSpacing/>
    </w:pPr>
  </w:style>
  <w:style w:type="paragraph" w:customStyle="1" w:styleId="Cabeceradetabla">
    <w:name w:val="Cabecera de tabla"/>
    <w:basedOn w:val="Normal"/>
    <w:uiPriority w:val="99"/>
    <w:rsid w:val="004132A6"/>
    <w:pPr>
      <w:widowControl w:val="0"/>
      <w:tabs>
        <w:tab w:val="clear" w:pos="851"/>
        <w:tab w:val="clear" w:pos="1418"/>
      </w:tabs>
      <w:spacing w:before="0" w:after="0"/>
      <w:jc w:val="left"/>
    </w:pPr>
    <w:rPr>
      <w:rFonts w:ascii="Times New Roman" w:hAnsi="Times New Roman"/>
      <w:b/>
      <w:sz w:val="20"/>
      <w:szCs w:val="20"/>
      <w:lang w:val="es-ES_tradnl"/>
    </w:rPr>
  </w:style>
  <w:style w:type="paragraph" w:styleId="Lista">
    <w:name w:val="List"/>
    <w:basedOn w:val="Normal"/>
    <w:uiPriority w:val="99"/>
    <w:rsid w:val="004132A6"/>
    <w:pPr>
      <w:widowControl w:val="0"/>
      <w:tabs>
        <w:tab w:val="clear" w:pos="851"/>
        <w:tab w:val="clear" w:pos="1418"/>
        <w:tab w:val="left" w:pos="360"/>
      </w:tabs>
      <w:spacing w:after="0"/>
      <w:ind w:left="357" w:hanging="357"/>
    </w:pPr>
    <w:rPr>
      <w:rFonts w:ascii="Times New Roman" w:hAnsi="Times New Roman"/>
      <w:sz w:val="24"/>
      <w:szCs w:val="20"/>
      <w:lang w:val="es-ES_tradnl"/>
    </w:rPr>
  </w:style>
  <w:style w:type="paragraph" w:styleId="Lista2">
    <w:name w:val="List 2"/>
    <w:basedOn w:val="Normal"/>
    <w:uiPriority w:val="99"/>
    <w:rsid w:val="004132A6"/>
    <w:pPr>
      <w:widowControl w:val="0"/>
      <w:tabs>
        <w:tab w:val="clear" w:pos="851"/>
        <w:tab w:val="clear" w:pos="1418"/>
        <w:tab w:val="left" w:pos="0"/>
      </w:tabs>
      <w:spacing w:before="40" w:after="80"/>
      <w:ind w:left="357"/>
    </w:pPr>
    <w:rPr>
      <w:rFonts w:ascii="Times New Roman" w:hAnsi="Times New Roman"/>
      <w:sz w:val="24"/>
      <w:szCs w:val="20"/>
      <w:lang w:val="es-ES_tradnl"/>
    </w:rPr>
  </w:style>
  <w:style w:type="paragraph" w:customStyle="1" w:styleId="Portada0">
    <w:name w:val="Portada"/>
    <w:basedOn w:val="Normal"/>
    <w:uiPriority w:val="99"/>
    <w:rsid w:val="004132A6"/>
    <w:pPr>
      <w:framePr w:w="5103" w:h="2268" w:hRule="exact" w:hSpace="142" w:vSpace="142" w:wrap="auto" w:vAnchor="page" w:hAnchor="page" w:xAlign="center" w:y="3403"/>
      <w:widowControl w:val="0"/>
      <w:tabs>
        <w:tab w:val="clear" w:pos="851"/>
        <w:tab w:val="clear" w:pos="1418"/>
      </w:tabs>
      <w:spacing w:after="0"/>
      <w:jc w:val="center"/>
    </w:pPr>
    <w:rPr>
      <w:rFonts w:ascii="Times New Roman" w:hAnsi="Times New Roman"/>
      <w:b/>
      <w:sz w:val="44"/>
      <w:szCs w:val="20"/>
      <w:lang w:val="es-ES_tradnl"/>
    </w:rPr>
  </w:style>
  <w:style w:type="paragraph" w:customStyle="1" w:styleId="Entidad">
    <w:name w:val="Entidad"/>
    <w:basedOn w:val="Normal"/>
    <w:uiPriority w:val="99"/>
    <w:rsid w:val="004132A6"/>
    <w:pPr>
      <w:framePr w:hSpace="142" w:vSpace="142" w:wrap="auto" w:hAnchor="margin" w:yAlign="bottom"/>
      <w:widowControl w:val="0"/>
      <w:tabs>
        <w:tab w:val="clear" w:pos="851"/>
        <w:tab w:val="clear" w:pos="1418"/>
      </w:tabs>
      <w:spacing w:after="0"/>
    </w:pPr>
    <w:rPr>
      <w:rFonts w:ascii="Times New Roman" w:hAnsi="Times New Roman"/>
      <w:sz w:val="24"/>
      <w:szCs w:val="20"/>
      <w:lang w:val="es-ES_tradnl"/>
    </w:rPr>
  </w:style>
  <w:style w:type="paragraph" w:customStyle="1" w:styleId="Date1">
    <w:name w:val="Date1"/>
    <w:basedOn w:val="Normal"/>
    <w:next w:val="Normal"/>
    <w:uiPriority w:val="99"/>
    <w:rsid w:val="004132A6"/>
    <w:pPr>
      <w:framePr w:hSpace="142" w:vSpace="142" w:wrap="auto" w:hAnchor="margin" w:xAlign="right" w:yAlign="bottom"/>
      <w:widowControl w:val="0"/>
      <w:tabs>
        <w:tab w:val="clear" w:pos="851"/>
        <w:tab w:val="clear" w:pos="1418"/>
      </w:tabs>
      <w:spacing w:after="0"/>
    </w:pPr>
    <w:rPr>
      <w:rFonts w:ascii="Times New Roman" w:hAnsi="Times New Roman"/>
      <w:sz w:val="24"/>
      <w:szCs w:val="20"/>
      <w:lang w:val="es-ES_tradnl"/>
    </w:rPr>
  </w:style>
  <w:style w:type="paragraph" w:customStyle="1" w:styleId="ndice0">
    <w:name w:val="ndice"/>
    <w:basedOn w:val="Normal"/>
    <w:uiPriority w:val="99"/>
    <w:rsid w:val="004132A6"/>
    <w:pPr>
      <w:widowControl w:val="0"/>
      <w:tabs>
        <w:tab w:val="clear" w:pos="851"/>
        <w:tab w:val="clear" w:pos="1418"/>
      </w:tabs>
      <w:spacing w:before="1080" w:after="1080"/>
    </w:pPr>
    <w:rPr>
      <w:rFonts w:ascii="Times New Roman" w:hAnsi="Times New Roman"/>
      <w:sz w:val="36"/>
      <w:szCs w:val="20"/>
      <w:lang w:val="es-ES_tradnl"/>
    </w:rPr>
  </w:style>
  <w:style w:type="paragraph" w:customStyle="1" w:styleId="DocumentMap1">
    <w:name w:val="Document Map1"/>
    <w:basedOn w:val="Normal"/>
    <w:uiPriority w:val="99"/>
    <w:rsid w:val="004132A6"/>
    <w:pPr>
      <w:widowControl w:val="0"/>
      <w:shd w:val="clear" w:color="auto" w:fill="000080"/>
      <w:tabs>
        <w:tab w:val="clear" w:pos="851"/>
        <w:tab w:val="clear" w:pos="1418"/>
      </w:tabs>
      <w:spacing w:after="0"/>
    </w:pPr>
    <w:rPr>
      <w:rFonts w:ascii="Tahoma" w:hAnsi="Tahoma"/>
      <w:sz w:val="24"/>
      <w:szCs w:val="20"/>
      <w:lang w:val="es-ES_tradnl"/>
    </w:rPr>
  </w:style>
  <w:style w:type="paragraph" w:customStyle="1" w:styleId="Anexo">
    <w:name w:val="Anexo"/>
    <w:basedOn w:val="Portada0"/>
    <w:uiPriority w:val="99"/>
    <w:rsid w:val="004132A6"/>
    <w:pPr>
      <w:framePr w:wrap="auto"/>
    </w:pPr>
  </w:style>
  <w:style w:type="paragraph" w:customStyle="1" w:styleId="Ttulo1manual">
    <w:name w:val="Título 1 manual"/>
    <w:basedOn w:val="Normal"/>
    <w:next w:val="Normal"/>
    <w:uiPriority w:val="99"/>
    <w:rsid w:val="004132A6"/>
    <w:pPr>
      <w:keepNext/>
      <w:pageBreakBefore/>
      <w:widowControl w:val="0"/>
      <w:tabs>
        <w:tab w:val="clear" w:pos="851"/>
        <w:tab w:val="clear" w:pos="1418"/>
        <w:tab w:val="left" w:pos="357"/>
      </w:tabs>
      <w:spacing w:before="0" w:after="0"/>
    </w:pPr>
    <w:rPr>
      <w:rFonts w:ascii="Times New Roman" w:hAnsi="Times New Roman"/>
      <w:b/>
      <w:sz w:val="28"/>
      <w:szCs w:val="20"/>
      <w:lang w:val="es-ES_tradnl"/>
    </w:rPr>
  </w:style>
  <w:style w:type="paragraph" w:customStyle="1" w:styleId="Ttulo2manual">
    <w:name w:val="Título 2 manual"/>
    <w:basedOn w:val="Ttulo1manual"/>
    <w:next w:val="Normal"/>
    <w:uiPriority w:val="99"/>
    <w:rsid w:val="004132A6"/>
    <w:pPr>
      <w:pageBreakBefore w:val="0"/>
      <w:tabs>
        <w:tab w:val="clear" w:pos="357"/>
      </w:tabs>
      <w:spacing w:before="240"/>
    </w:pPr>
    <w:rPr>
      <w:sz w:val="22"/>
    </w:rPr>
  </w:style>
  <w:style w:type="paragraph" w:customStyle="1" w:styleId="Tabla">
    <w:name w:val="Tabla"/>
    <w:basedOn w:val="Normal"/>
    <w:uiPriority w:val="99"/>
    <w:rsid w:val="004132A6"/>
    <w:pPr>
      <w:widowControl w:val="0"/>
      <w:tabs>
        <w:tab w:val="clear" w:pos="851"/>
        <w:tab w:val="clear" w:pos="1418"/>
      </w:tabs>
      <w:spacing w:before="0" w:after="0"/>
      <w:jc w:val="left"/>
    </w:pPr>
    <w:rPr>
      <w:rFonts w:ascii="Times New Roman" w:hAnsi="Times New Roman"/>
      <w:sz w:val="20"/>
      <w:szCs w:val="20"/>
      <w:lang w:val="es-ES_tradnl"/>
    </w:rPr>
  </w:style>
  <w:style w:type="paragraph" w:styleId="Revisin">
    <w:name w:val="Revision"/>
    <w:basedOn w:val="Normal"/>
    <w:uiPriority w:val="99"/>
    <w:rsid w:val="004132A6"/>
    <w:pPr>
      <w:widowControl w:val="0"/>
      <w:tabs>
        <w:tab w:val="clear" w:pos="851"/>
        <w:tab w:val="clear" w:pos="1418"/>
      </w:tabs>
      <w:spacing w:after="0"/>
      <w:jc w:val="center"/>
    </w:pPr>
    <w:rPr>
      <w:rFonts w:ascii="Times New Roman" w:hAnsi="Times New Roman"/>
      <w:b/>
      <w:sz w:val="18"/>
      <w:szCs w:val="20"/>
      <w:lang w:val="es-ES_tradnl"/>
    </w:rPr>
  </w:style>
  <w:style w:type="paragraph" w:customStyle="1" w:styleId="Fecharevisin">
    <w:name w:val="Fecha revisión"/>
    <w:basedOn w:val="Normal"/>
    <w:uiPriority w:val="99"/>
    <w:rsid w:val="004132A6"/>
    <w:pPr>
      <w:widowControl w:val="0"/>
      <w:tabs>
        <w:tab w:val="clear" w:pos="851"/>
        <w:tab w:val="clear" w:pos="1418"/>
      </w:tabs>
      <w:spacing w:after="0"/>
      <w:jc w:val="center"/>
    </w:pPr>
    <w:rPr>
      <w:rFonts w:ascii="Times New Roman" w:hAnsi="Times New Roman"/>
      <w:b/>
      <w:sz w:val="18"/>
      <w:szCs w:val="20"/>
      <w:lang w:val="es-ES_tradnl"/>
    </w:rPr>
  </w:style>
  <w:style w:type="paragraph" w:customStyle="1" w:styleId="bullet">
    <w:name w:val="bullet"/>
    <w:basedOn w:val="Normal"/>
    <w:uiPriority w:val="99"/>
    <w:rsid w:val="004132A6"/>
    <w:pPr>
      <w:widowControl w:val="0"/>
      <w:tabs>
        <w:tab w:val="clear" w:pos="851"/>
        <w:tab w:val="clear" w:pos="1418"/>
        <w:tab w:val="left" w:pos="2260"/>
      </w:tabs>
      <w:spacing w:after="0"/>
      <w:ind w:left="1980" w:hanging="280"/>
      <w:jc w:val="left"/>
    </w:pPr>
    <w:rPr>
      <w:rFonts w:ascii="Optimum" w:hAnsi="Optimum"/>
      <w:sz w:val="24"/>
      <w:szCs w:val="20"/>
      <w:lang w:val="es-ES_tradnl"/>
    </w:rPr>
  </w:style>
  <w:style w:type="paragraph" w:customStyle="1" w:styleId="Aprobadopor">
    <w:name w:val="Aprobado por"/>
    <w:basedOn w:val="Normal"/>
    <w:uiPriority w:val="99"/>
    <w:rsid w:val="004132A6"/>
    <w:pPr>
      <w:widowControl w:val="0"/>
      <w:tabs>
        <w:tab w:val="clear" w:pos="851"/>
        <w:tab w:val="clear" w:pos="1418"/>
      </w:tabs>
      <w:spacing w:after="0"/>
    </w:pPr>
    <w:rPr>
      <w:rFonts w:ascii="Times New Roman" w:hAnsi="Times New Roman"/>
      <w:sz w:val="18"/>
      <w:szCs w:val="20"/>
      <w:lang w:val="es-ES_tradnl"/>
    </w:rPr>
  </w:style>
  <w:style w:type="paragraph" w:customStyle="1" w:styleId="estandar">
    <w:name w:val="estandar"/>
    <w:basedOn w:val="Normal"/>
    <w:uiPriority w:val="99"/>
    <w:rsid w:val="004132A6"/>
    <w:pPr>
      <w:tabs>
        <w:tab w:val="clear" w:pos="851"/>
        <w:tab w:val="clear" w:pos="1418"/>
      </w:tabs>
      <w:spacing w:after="240" w:line="360" w:lineRule="auto"/>
    </w:pPr>
    <w:rPr>
      <w:rFonts w:ascii="Times New Roman" w:hAnsi="Times New Roman"/>
      <w:sz w:val="24"/>
      <w:szCs w:val="20"/>
    </w:rPr>
  </w:style>
  <w:style w:type="paragraph" w:customStyle="1" w:styleId="OFERTAS">
    <w:name w:val="OFERTAS"/>
    <w:uiPriority w:val="99"/>
    <w:rsid w:val="004132A6"/>
    <w:pPr>
      <w:tabs>
        <w:tab w:val="left" w:pos="-1440"/>
        <w:tab w:val="left" w:pos="-720"/>
        <w:tab w:val="left" w:pos="0"/>
        <w:tab w:val="left" w:pos="288"/>
        <w:tab w:val="left" w:pos="576"/>
        <w:tab w:val="left" w:pos="1584"/>
        <w:tab w:val="left" w:pos="1872"/>
        <w:tab w:val="left" w:pos="2880"/>
        <w:tab w:val="left" w:pos="3168"/>
        <w:tab w:val="left" w:pos="4320"/>
      </w:tabs>
      <w:spacing w:line="360" w:lineRule="auto"/>
      <w:jc w:val="both"/>
    </w:pPr>
    <w:rPr>
      <w:rFonts w:ascii="Arial" w:eastAsia="Times New Roman" w:hAnsi="Arial"/>
      <w:szCs w:val="20"/>
      <w:lang w:val="es-ES_tradnl" w:eastAsia="es-ES"/>
    </w:rPr>
  </w:style>
  <w:style w:type="paragraph" w:customStyle="1" w:styleId="puntodestacado">
    <w:name w:val="punto destacado"/>
    <w:uiPriority w:val="99"/>
    <w:rsid w:val="004132A6"/>
    <w:pPr>
      <w:spacing w:after="40"/>
    </w:pPr>
    <w:rPr>
      <w:rFonts w:ascii="Gill Sans MT" w:eastAsia="Times New Roman" w:hAnsi="Gill Sans MT"/>
      <w:b/>
      <w:sz w:val="36"/>
      <w:szCs w:val="20"/>
      <w:lang w:val="es-ES" w:eastAsia="es-ES"/>
    </w:rPr>
  </w:style>
  <w:style w:type="paragraph" w:customStyle="1" w:styleId="TituloDFD">
    <w:name w:val="Titulo DFD"/>
    <w:basedOn w:val="Encabezado"/>
    <w:uiPriority w:val="99"/>
    <w:rsid w:val="004132A6"/>
    <w:pPr>
      <w:widowControl w:val="0"/>
      <w:tabs>
        <w:tab w:val="clear" w:pos="4252"/>
        <w:tab w:val="clear" w:pos="8504"/>
      </w:tabs>
      <w:spacing w:before="120" w:beforeAutospacing="0" w:after="120" w:afterAutospacing="0"/>
      <w:ind w:right="142"/>
      <w:jc w:val="both"/>
    </w:pPr>
    <w:rPr>
      <w:rFonts w:ascii="Times New Roman" w:eastAsia="Times New Roman" w:hAnsi="Times New Roman"/>
      <w:i w:val="0"/>
      <w:color w:val="auto"/>
      <w:sz w:val="24"/>
      <w:szCs w:val="20"/>
      <w:lang w:val="es-ES_tradnl"/>
    </w:rPr>
  </w:style>
  <w:style w:type="paragraph" w:customStyle="1" w:styleId="BodyTextIndent31">
    <w:name w:val="Body Text Indent 31"/>
    <w:basedOn w:val="Normal"/>
    <w:uiPriority w:val="99"/>
    <w:rsid w:val="004132A6"/>
    <w:pPr>
      <w:tabs>
        <w:tab w:val="clear" w:pos="851"/>
        <w:tab w:val="clear" w:pos="1418"/>
      </w:tabs>
      <w:overflowPunct w:val="0"/>
      <w:autoSpaceDE w:val="0"/>
      <w:autoSpaceDN w:val="0"/>
      <w:adjustRightInd w:val="0"/>
      <w:spacing w:after="0" w:line="360" w:lineRule="auto"/>
      <w:ind w:left="709"/>
      <w:textAlignment w:val="baseline"/>
    </w:pPr>
    <w:rPr>
      <w:rFonts w:ascii="Times New Roman" w:hAnsi="Times New Roman"/>
      <w:sz w:val="24"/>
      <w:szCs w:val="20"/>
    </w:rPr>
  </w:style>
  <w:style w:type="paragraph" w:customStyle="1" w:styleId="font5">
    <w:name w:val="font5"/>
    <w:basedOn w:val="Normal"/>
    <w:uiPriority w:val="99"/>
    <w:rsid w:val="004132A6"/>
    <w:pPr>
      <w:tabs>
        <w:tab w:val="clear" w:pos="851"/>
        <w:tab w:val="clear" w:pos="1418"/>
      </w:tabs>
      <w:spacing w:after="0"/>
      <w:jc w:val="left"/>
    </w:pPr>
    <w:rPr>
      <w:rFonts w:ascii="Times New Roman" w:hAnsi="Times New Roman" w:cs="Arial"/>
      <w:b/>
      <w:bCs/>
      <w:sz w:val="24"/>
      <w:szCs w:val="24"/>
    </w:rPr>
  </w:style>
  <w:style w:type="paragraph" w:customStyle="1" w:styleId="font6">
    <w:name w:val="font6"/>
    <w:basedOn w:val="Normal"/>
    <w:uiPriority w:val="99"/>
    <w:rsid w:val="004132A6"/>
    <w:pPr>
      <w:tabs>
        <w:tab w:val="clear" w:pos="851"/>
        <w:tab w:val="clear" w:pos="1418"/>
      </w:tabs>
      <w:spacing w:after="0"/>
      <w:jc w:val="left"/>
    </w:pPr>
    <w:rPr>
      <w:rFonts w:ascii="Times New Roman" w:hAnsi="Times New Roman" w:cs="Arial"/>
      <w:b/>
      <w:bCs/>
      <w:sz w:val="28"/>
      <w:szCs w:val="28"/>
    </w:rPr>
  </w:style>
  <w:style w:type="paragraph" w:customStyle="1" w:styleId="font7">
    <w:name w:val="font7"/>
    <w:basedOn w:val="Normal"/>
    <w:uiPriority w:val="99"/>
    <w:rsid w:val="004132A6"/>
    <w:pPr>
      <w:tabs>
        <w:tab w:val="clear" w:pos="851"/>
        <w:tab w:val="clear" w:pos="1418"/>
      </w:tabs>
      <w:spacing w:after="0"/>
      <w:jc w:val="left"/>
    </w:pPr>
    <w:rPr>
      <w:rFonts w:ascii="Times New Roman" w:hAnsi="Times New Roman" w:cs="Arial"/>
      <w:b/>
      <w:bCs/>
      <w:color w:val="0000FF"/>
      <w:sz w:val="28"/>
      <w:szCs w:val="28"/>
    </w:rPr>
  </w:style>
  <w:style w:type="paragraph" w:customStyle="1" w:styleId="font8">
    <w:name w:val="font8"/>
    <w:basedOn w:val="Normal"/>
    <w:uiPriority w:val="99"/>
    <w:rsid w:val="004132A6"/>
    <w:pPr>
      <w:tabs>
        <w:tab w:val="clear" w:pos="851"/>
        <w:tab w:val="clear" w:pos="1418"/>
      </w:tabs>
      <w:spacing w:after="0"/>
      <w:jc w:val="left"/>
    </w:pPr>
    <w:rPr>
      <w:rFonts w:ascii="Times New Roman" w:hAnsi="Times New Roman" w:cs="Arial"/>
      <w:b/>
      <w:bCs/>
      <w:color w:val="FF6600"/>
      <w:sz w:val="28"/>
      <w:szCs w:val="28"/>
    </w:rPr>
  </w:style>
  <w:style w:type="paragraph" w:customStyle="1" w:styleId="font9">
    <w:name w:val="font9"/>
    <w:basedOn w:val="Normal"/>
    <w:uiPriority w:val="99"/>
    <w:rsid w:val="004132A6"/>
    <w:pPr>
      <w:tabs>
        <w:tab w:val="clear" w:pos="851"/>
        <w:tab w:val="clear" w:pos="1418"/>
      </w:tabs>
      <w:spacing w:after="0"/>
      <w:jc w:val="left"/>
    </w:pPr>
    <w:rPr>
      <w:rFonts w:ascii="Times New Roman" w:hAnsi="Times New Roman" w:cs="Arial"/>
      <w:b/>
      <w:bCs/>
      <w:color w:val="FF00FF"/>
      <w:sz w:val="18"/>
      <w:szCs w:val="18"/>
    </w:rPr>
  </w:style>
  <w:style w:type="paragraph" w:customStyle="1" w:styleId="font10">
    <w:name w:val="font10"/>
    <w:basedOn w:val="Normal"/>
    <w:uiPriority w:val="99"/>
    <w:rsid w:val="004132A6"/>
    <w:pPr>
      <w:tabs>
        <w:tab w:val="clear" w:pos="851"/>
        <w:tab w:val="clear" w:pos="1418"/>
      </w:tabs>
      <w:spacing w:after="0"/>
      <w:jc w:val="left"/>
    </w:pPr>
    <w:rPr>
      <w:rFonts w:ascii="Times New Roman" w:hAnsi="Times New Roman" w:cs="Arial"/>
      <w:b/>
      <w:bCs/>
      <w:color w:val="0000FF"/>
      <w:sz w:val="32"/>
      <w:szCs w:val="32"/>
    </w:rPr>
  </w:style>
  <w:style w:type="paragraph" w:customStyle="1" w:styleId="font11">
    <w:name w:val="font11"/>
    <w:basedOn w:val="Normal"/>
    <w:uiPriority w:val="99"/>
    <w:rsid w:val="004132A6"/>
    <w:pPr>
      <w:tabs>
        <w:tab w:val="clear" w:pos="851"/>
        <w:tab w:val="clear" w:pos="1418"/>
      </w:tabs>
      <w:spacing w:after="0"/>
      <w:jc w:val="left"/>
    </w:pPr>
    <w:rPr>
      <w:rFonts w:ascii="Times New Roman" w:hAnsi="Times New Roman" w:cs="Arial"/>
      <w:b/>
      <w:bCs/>
      <w:sz w:val="32"/>
      <w:szCs w:val="32"/>
    </w:rPr>
  </w:style>
  <w:style w:type="paragraph" w:customStyle="1" w:styleId="font12">
    <w:name w:val="font12"/>
    <w:basedOn w:val="Normal"/>
    <w:uiPriority w:val="99"/>
    <w:rsid w:val="004132A6"/>
    <w:pPr>
      <w:tabs>
        <w:tab w:val="clear" w:pos="851"/>
        <w:tab w:val="clear" w:pos="1418"/>
      </w:tabs>
      <w:spacing w:after="0"/>
      <w:jc w:val="left"/>
    </w:pPr>
    <w:rPr>
      <w:rFonts w:ascii="Times New Roman" w:hAnsi="Times New Roman" w:cs="Arial"/>
      <w:i/>
      <w:iCs/>
      <w:sz w:val="24"/>
    </w:rPr>
  </w:style>
  <w:style w:type="paragraph" w:customStyle="1" w:styleId="font13">
    <w:name w:val="font13"/>
    <w:basedOn w:val="Normal"/>
    <w:uiPriority w:val="99"/>
    <w:rsid w:val="004132A6"/>
    <w:pPr>
      <w:tabs>
        <w:tab w:val="clear" w:pos="851"/>
        <w:tab w:val="clear" w:pos="1418"/>
      </w:tabs>
      <w:spacing w:after="0"/>
      <w:jc w:val="left"/>
    </w:pPr>
    <w:rPr>
      <w:rFonts w:ascii="Times New Roman" w:hAnsi="Times New Roman" w:cs="Arial"/>
      <w:b/>
      <w:bCs/>
      <w:color w:val="0000FF"/>
      <w:sz w:val="24"/>
      <w:szCs w:val="24"/>
    </w:rPr>
  </w:style>
  <w:style w:type="paragraph" w:customStyle="1" w:styleId="font14">
    <w:name w:val="font14"/>
    <w:basedOn w:val="Normal"/>
    <w:uiPriority w:val="99"/>
    <w:rsid w:val="004132A6"/>
    <w:pPr>
      <w:tabs>
        <w:tab w:val="clear" w:pos="851"/>
        <w:tab w:val="clear" w:pos="1418"/>
      </w:tabs>
      <w:spacing w:after="0"/>
      <w:jc w:val="left"/>
    </w:pPr>
    <w:rPr>
      <w:rFonts w:ascii="Times New Roman" w:hAnsi="Times New Roman" w:cs="Arial"/>
      <w:b/>
      <w:bCs/>
      <w:color w:val="FF0000"/>
      <w:sz w:val="36"/>
      <w:szCs w:val="36"/>
    </w:rPr>
  </w:style>
  <w:style w:type="paragraph" w:customStyle="1" w:styleId="font15">
    <w:name w:val="font15"/>
    <w:basedOn w:val="Normal"/>
    <w:uiPriority w:val="99"/>
    <w:rsid w:val="004132A6"/>
    <w:pPr>
      <w:tabs>
        <w:tab w:val="clear" w:pos="851"/>
        <w:tab w:val="clear" w:pos="1418"/>
      </w:tabs>
      <w:spacing w:after="0"/>
      <w:jc w:val="left"/>
    </w:pPr>
    <w:rPr>
      <w:rFonts w:ascii="Times New Roman" w:hAnsi="Times New Roman" w:cs="Arial"/>
      <w:b/>
      <w:bCs/>
      <w:color w:val="0000FF"/>
      <w:sz w:val="36"/>
      <w:szCs w:val="36"/>
    </w:rPr>
  </w:style>
  <w:style w:type="paragraph" w:customStyle="1" w:styleId="font16">
    <w:name w:val="font16"/>
    <w:basedOn w:val="Normal"/>
    <w:uiPriority w:val="99"/>
    <w:rsid w:val="004132A6"/>
    <w:pPr>
      <w:tabs>
        <w:tab w:val="clear" w:pos="851"/>
        <w:tab w:val="clear" w:pos="1418"/>
      </w:tabs>
      <w:spacing w:after="0"/>
      <w:jc w:val="left"/>
    </w:pPr>
    <w:rPr>
      <w:rFonts w:ascii="Times New Roman" w:hAnsi="Times New Roman" w:cs="Arial"/>
      <w:b/>
      <w:bCs/>
      <w:color w:val="FF0000"/>
      <w:sz w:val="28"/>
      <w:szCs w:val="28"/>
    </w:rPr>
  </w:style>
  <w:style w:type="paragraph" w:customStyle="1" w:styleId="font17">
    <w:name w:val="font17"/>
    <w:basedOn w:val="Normal"/>
    <w:uiPriority w:val="99"/>
    <w:rsid w:val="004132A6"/>
    <w:pPr>
      <w:tabs>
        <w:tab w:val="clear" w:pos="851"/>
        <w:tab w:val="clear" w:pos="1418"/>
      </w:tabs>
      <w:spacing w:after="0"/>
      <w:jc w:val="left"/>
    </w:pPr>
    <w:rPr>
      <w:rFonts w:ascii="Times New Roman" w:hAnsi="Times New Roman" w:cs="Arial"/>
      <w:b/>
      <w:bCs/>
      <w:color w:val="993300"/>
      <w:sz w:val="18"/>
      <w:szCs w:val="18"/>
    </w:rPr>
  </w:style>
  <w:style w:type="paragraph" w:customStyle="1" w:styleId="xl22">
    <w:name w:val="xl22"/>
    <w:basedOn w:val="Normal"/>
    <w:uiPriority w:val="99"/>
    <w:rsid w:val="004132A6"/>
    <w:pPr>
      <w:tabs>
        <w:tab w:val="clear" w:pos="851"/>
        <w:tab w:val="clear" w:pos="1418"/>
      </w:tabs>
      <w:spacing w:after="0"/>
      <w:jc w:val="left"/>
    </w:pPr>
    <w:rPr>
      <w:rFonts w:ascii="Times New Roman" w:hAnsi="Times New Roman" w:cs="Arial"/>
      <w:sz w:val="16"/>
      <w:szCs w:val="16"/>
    </w:rPr>
  </w:style>
  <w:style w:type="paragraph" w:customStyle="1" w:styleId="xl23">
    <w:name w:val="xl23"/>
    <w:basedOn w:val="Normal"/>
    <w:uiPriority w:val="99"/>
    <w:rsid w:val="004132A6"/>
    <w:pPr>
      <w:tabs>
        <w:tab w:val="clear" w:pos="851"/>
        <w:tab w:val="clear" w:pos="1418"/>
      </w:tabs>
      <w:spacing w:after="0"/>
      <w:jc w:val="left"/>
    </w:pPr>
    <w:rPr>
      <w:rFonts w:ascii="Times New Roman" w:hAnsi="Times New Roman" w:cs="Arial"/>
      <w:b/>
      <w:bCs/>
      <w:color w:val="FF6600"/>
      <w:sz w:val="24"/>
      <w:szCs w:val="24"/>
    </w:rPr>
  </w:style>
  <w:style w:type="paragraph" w:customStyle="1" w:styleId="xl24">
    <w:name w:val="xl24"/>
    <w:basedOn w:val="Normal"/>
    <w:uiPriority w:val="99"/>
    <w:rsid w:val="004132A6"/>
    <w:pPr>
      <w:tabs>
        <w:tab w:val="clear" w:pos="851"/>
        <w:tab w:val="clear" w:pos="1418"/>
      </w:tabs>
      <w:spacing w:after="0"/>
      <w:jc w:val="center"/>
    </w:pPr>
    <w:rPr>
      <w:rFonts w:ascii="Times New Roman" w:hAnsi="Times New Roman" w:cs="Arial"/>
      <w:b/>
      <w:bCs/>
      <w:sz w:val="24"/>
      <w:szCs w:val="24"/>
    </w:rPr>
  </w:style>
  <w:style w:type="paragraph" w:customStyle="1" w:styleId="xl25">
    <w:name w:val="xl25"/>
    <w:basedOn w:val="Normal"/>
    <w:uiPriority w:val="99"/>
    <w:rsid w:val="004132A6"/>
    <w:pPr>
      <w:tabs>
        <w:tab w:val="clear" w:pos="851"/>
        <w:tab w:val="clear" w:pos="1418"/>
      </w:tabs>
      <w:spacing w:after="0"/>
      <w:jc w:val="right"/>
    </w:pPr>
    <w:rPr>
      <w:rFonts w:ascii="Times New Roman" w:hAnsi="Times New Roman" w:cs="Arial"/>
      <w:b/>
      <w:bCs/>
      <w:sz w:val="24"/>
      <w:szCs w:val="24"/>
    </w:rPr>
  </w:style>
  <w:style w:type="paragraph" w:customStyle="1" w:styleId="xl26">
    <w:name w:val="xl26"/>
    <w:basedOn w:val="Normal"/>
    <w:uiPriority w:val="99"/>
    <w:rsid w:val="004132A6"/>
    <w:pPr>
      <w:tabs>
        <w:tab w:val="clear" w:pos="851"/>
        <w:tab w:val="clear" w:pos="1418"/>
      </w:tabs>
      <w:spacing w:after="0"/>
      <w:jc w:val="left"/>
    </w:pPr>
    <w:rPr>
      <w:rFonts w:ascii="Times New Roman" w:hAnsi="Times New Roman" w:cs="Arial"/>
      <w:b/>
      <w:bCs/>
      <w:sz w:val="24"/>
      <w:szCs w:val="24"/>
    </w:rPr>
  </w:style>
  <w:style w:type="paragraph" w:customStyle="1" w:styleId="xl27">
    <w:name w:val="xl27"/>
    <w:basedOn w:val="Normal"/>
    <w:uiPriority w:val="99"/>
    <w:rsid w:val="004132A6"/>
    <w:pPr>
      <w:tabs>
        <w:tab w:val="clear" w:pos="851"/>
        <w:tab w:val="clear" w:pos="1418"/>
      </w:tabs>
      <w:spacing w:after="0"/>
      <w:jc w:val="left"/>
    </w:pPr>
    <w:rPr>
      <w:rFonts w:ascii="Times New Roman" w:hAnsi="Times New Roman" w:cs="Arial"/>
      <w:sz w:val="24"/>
      <w:szCs w:val="24"/>
    </w:rPr>
  </w:style>
  <w:style w:type="paragraph" w:customStyle="1" w:styleId="xl28">
    <w:name w:val="xl28"/>
    <w:basedOn w:val="Normal"/>
    <w:uiPriority w:val="99"/>
    <w:rsid w:val="004132A6"/>
    <w:pPr>
      <w:shd w:val="clear" w:color="auto" w:fill="FFCC99"/>
      <w:tabs>
        <w:tab w:val="clear" w:pos="851"/>
        <w:tab w:val="clear" w:pos="1418"/>
      </w:tabs>
      <w:spacing w:after="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xl29">
    <w:name w:val="xl29"/>
    <w:basedOn w:val="Normal"/>
    <w:uiPriority w:val="99"/>
    <w:rsid w:val="004132A6"/>
    <w:pPr>
      <w:shd w:val="clear" w:color="auto" w:fill="CCFFFF"/>
      <w:tabs>
        <w:tab w:val="clear" w:pos="851"/>
        <w:tab w:val="clear" w:pos="1418"/>
      </w:tabs>
      <w:spacing w:after="0"/>
      <w:jc w:val="center"/>
    </w:pPr>
    <w:rPr>
      <w:rFonts w:ascii="Times New Roman" w:hAnsi="Times New Roman" w:cs="Arial"/>
      <w:b/>
      <w:bCs/>
      <w:color w:val="000080"/>
      <w:sz w:val="28"/>
      <w:szCs w:val="28"/>
    </w:rPr>
  </w:style>
  <w:style w:type="paragraph" w:customStyle="1" w:styleId="xl30">
    <w:name w:val="xl30"/>
    <w:basedOn w:val="Normal"/>
    <w:uiPriority w:val="99"/>
    <w:rsid w:val="004132A6"/>
    <w:pPr>
      <w:tabs>
        <w:tab w:val="clear" w:pos="851"/>
        <w:tab w:val="clear" w:pos="1418"/>
      </w:tabs>
      <w:spacing w:after="0"/>
      <w:jc w:val="center"/>
    </w:pPr>
    <w:rPr>
      <w:rFonts w:ascii="Times New Roman" w:hAnsi="Times New Roman" w:cs="Arial"/>
      <w:sz w:val="28"/>
      <w:szCs w:val="28"/>
    </w:rPr>
  </w:style>
  <w:style w:type="paragraph" w:customStyle="1" w:styleId="Nnormal-Dibujo">
    <w:name w:val="Nnormal-Dibujo"/>
    <w:basedOn w:val="Normal"/>
    <w:uiPriority w:val="99"/>
    <w:rsid w:val="004132A6"/>
    <w:pPr>
      <w:widowControl w:val="0"/>
      <w:tabs>
        <w:tab w:val="clear" w:pos="851"/>
        <w:tab w:val="clear" w:pos="1418"/>
      </w:tabs>
      <w:spacing w:before="0" w:after="0"/>
      <w:jc w:val="left"/>
    </w:pPr>
    <w:rPr>
      <w:rFonts w:ascii="Times New Roman" w:hAnsi="Times New Roman"/>
      <w:sz w:val="20"/>
      <w:szCs w:val="20"/>
      <w:lang w:val="es-ES_tradnl"/>
    </w:rPr>
  </w:style>
  <w:style w:type="paragraph" w:customStyle="1" w:styleId="Titulo4">
    <w:name w:val="Titulo4"/>
    <w:basedOn w:val="Normal"/>
    <w:uiPriority w:val="99"/>
    <w:rsid w:val="004132A6"/>
    <w:pPr>
      <w:tabs>
        <w:tab w:val="clear" w:pos="851"/>
        <w:tab w:val="clear" w:pos="1418"/>
      </w:tabs>
      <w:spacing w:before="0"/>
    </w:pPr>
    <w:rPr>
      <w:sz w:val="24"/>
      <w:szCs w:val="20"/>
      <w:lang w:val="es-ES_tradnl"/>
    </w:rPr>
  </w:style>
  <w:style w:type="paragraph" w:customStyle="1" w:styleId="TableText">
    <w:name w:val="Table Text"/>
    <w:basedOn w:val="Normal"/>
    <w:uiPriority w:val="99"/>
    <w:rsid w:val="004132A6"/>
    <w:pPr>
      <w:keepNext/>
      <w:tabs>
        <w:tab w:val="clear" w:pos="851"/>
      </w:tabs>
      <w:spacing w:before="60" w:after="60"/>
      <w:jc w:val="left"/>
    </w:pPr>
    <w:rPr>
      <w:rFonts w:ascii="Book Antiqua" w:hAnsi="Book Antiqua"/>
      <w:szCs w:val="20"/>
      <w:lang w:val="es-ES_tradnl"/>
    </w:rPr>
  </w:style>
  <w:style w:type="paragraph" w:customStyle="1" w:styleId="Titulo1EP">
    <w:name w:val="Titulo 1_EP"/>
    <w:basedOn w:val="Normal"/>
    <w:autoRedefine/>
    <w:uiPriority w:val="99"/>
    <w:rsid w:val="004132A6"/>
    <w:pPr>
      <w:tabs>
        <w:tab w:val="clear" w:pos="851"/>
        <w:tab w:val="clear" w:pos="1418"/>
      </w:tabs>
      <w:autoSpaceDE w:val="0"/>
      <w:autoSpaceDN w:val="0"/>
      <w:ind w:right="-33"/>
      <w:jc w:val="left"/>
    </w:pPr>
  </w:style>
  <w:style w:type="paragraph" w:styleId="Listaconvietas">
    <w:name w:val="List Bullet"/>
    <w:basedOn w:val="Normal"/>
    <w:uiPriority w:val="99"/>
    <w:rsid w:val="004132A6"/>
    <w:pPr>
      <w:tabs>
        <w:tab w:val="num" w:pos="454"/>
      </w:tabs>
      <w:ind w:left="720" w:hanging="360"/>
    </w:pPr>
    <w:rPr>
      <w:color w:val="4D4D4D"/>
    </w:rPr>
  </w:style>
  <w:style w:type="paragraph" w:styleId="Listaconvietas3">
    <w:name w:val="List Bullet 3"/>
    <w:basedOn w:val="Normal"/>
    <w:uiPriority w:val="99"/>
    <w:rsid w:val="004132A6"/>
    <w:pPr>
      <w:tabs>
        <w:tab w:val="clear" w:pos="851"/>
        <w:tab w:val="clear" w:pos="1418"/>
        <w:tab w:val="num" w:pos="454"/>
        <w:tab w:val="left" w:pos="567"/>
        <w:tab w:val="num" w:pos="926"/>
        <w:tab w:val="left" w:pos="1134"/>
        <w:tab w:val="left" w:pos="1701"/>
        <w:tab w:val="left" w:pos="6804"/>
      </w:tabs>
      <w:suppressAutoHyphens/>
      <w:spacing w:before="0" w:after="0"/>
      <w:ind w:left="926" w:hanging="360"/>
    </w:pPr>
    <w:rPr>
      <w:szCs w:val="20"/>
    </w:rPr>
  </w:style>
  <w:style w:type="paragraph" w:customStyle="1" w:styleId="Car2">
    <w:name w:val="Car2"/>
    <w:basedOn w:val="Normal"/>
    <w:uiPriority w:val="99"/>
    <w:semiHidden/>
    <w:rsid w:val="004132A6"/>
    <w:pPr>
      <w:tabs>
        <w:tab w:val="clear" w:pos="851"/>
        <w:tab w:val="clear" w:pos="1418"/>
      </w:tabs>
      <w:spacing w:before="0"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Car1">
    <w:name w:val="Car1"/>
    <w:basedOn w:val="Normal"/>
    <w:uiPriority w:val="99"/>
    <w:semiHidden/>
    <w:rsid w:val="004132A6"/>
    <w:pPr>
      <w:tabs>
        <w:tab w:val="clear" w:pos="851"/>
        <w:tab w:val="clear" w:pos="1418"/>
      </w:tabs>
      <w:spacing w:before="0"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CarCar1CharCarCarCarCarCarCar1">
    <w:name w:val="Car Car1 Char Car Car Car Car Car Car1"/>
    <w:basedOn w:val="Normal"/>
    <w:uiPriority w:val="99"/>
    <w:rsid w:val="004132A6"/>
    <w:pPr>
      <w:tabs>
        <w:tab w:val="clear" w:pos="851"/>
        <w:tab w:val="clear" w:pos="1418"/>
      </w:tabs>
      <w:spacing w:before="0" w:after="160" w:line="240" w:lineRule="exact"/>
      <w:jc w:val="left"/>
    </w:pPr>
    <w:rPr>
      <w:sz w:val="24"/>
      <w:szCs w:val="24"/>
      <w:lang w:eastAsia="en-US"/>
    </w:rPr>
  </w:style>
  <w:style w:type="paragraph" w:customStyle="1" w:styleId="ListParagraph1">
    <w:name w:val="List Paragraph1"/>
    <w:basedOn w:val="Normal"/>
    <w:uiPriority w:val="99"/>
    <w:rsid w:val="004132A6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rsid w:val="004132A6"/>
    <w:pPr>
      <w:tabs>
        <w:tab w:val="clear" w:pos="851"/>
        <w:tab w:val="clear" w:pos="1418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Courier New" w:eastAsia="Calibri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locked/>
    <w:rsid w:val="004132A6"/>
    <w:rPr>
      <w:rFonts w:ascii="Courier New" w:hAnsi="Courier New" w:cs="Courier New"/>
      <w:sz w:val="20"/>
      <w:szCs w:val="20"/>
      <w:lang w:val="ca-ES" w:eastAsia="es-ES"/>
    </w:rPr>
  </w:style>
  <w:style w:type="paragraph" w:styleId="TtulodeTDC">
    <w:name w:val="TOC Heading"/>
    <w:basedOn w:val="Ttulo1"/>
    <w:next w:val="Normal"/>
    <w:uiPriority w:val="99"/>
    <w:qFormat/>
    <w:rsid w:val="00614187"/>
    <w:pPr>
      <w:keepNext/>
      <w:keepLines/>
      <w:numPr>
        <w:numId w:val="0"/>
      </w:numPr>
      <w:pBdr>
        <w:bottom w:val="none" w:sz="0" w:space="0" w:color="auto"/>
      </w:pBdr>
      <w:spacing w:before="480" w:after="0" w:line="276" w:lineRule="auto"/>
      <w:jc w:val="left"/>
      <w:outlineLvl w:val="9"/>
    </w:pPr>
    <w:rPr>
      <w:rFonts w:ascii="Cambria" w:hAnsi="Cambria" w:cs="Times New Roman"/>
      <w:b/>
      <w:bCs/>
      <w:color w:val="365F91"/>
      <w:sz w:val="28"/>
      <w:szCs w:val="28"/>
      <w:lang w:val="es-ES" w:eastAsia="en-US"/>
    </w:rPr>
  </w:style>
  <w:style w:type="numbering" w:customStyle="1" w:styleId="Listaactual1">
    <w:name w:val="Lista actual1"/>
    <w:rsid w:val="004A05D1"/>
    <w:pPr>
      <w:numPr>
        <w:numId w:val="1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63" Type="http://schemas.openxmlformats.org/officeDocument/2006/relationships/image" Target="media/image48.png"/><Relationship Id="rId84" Type="http://schemas.openxmlformats.org/officeDocument/2006/relationships/oleObject" Target="embeddings/oleObject5.bin"/><Relationship Id="rId138" Type="http://schemas.openxmlformats.org/officeDocument/2006/relationships/image" Target="media/image121.png"/><Relationship Id="rId159" Type="http://schemas.openxmlformats.org/officeDocument/2006/relationships/image" Target="media/image142.png"/><Relationship Id="rId170" Type="http://schemas.openxmlformats.org/officeDocument/2006/relationships/image" Target="media/image153.png"/><Relationship Id="rId191" Type="http://schemas.openxmlformats.org/officeDocument/2006/relationships/oleObject" Target="embeddings/oleObject7.bin"/><Relationship Id="rId196" Type="http://schemas.openxmlformats.org/officeDocument/2006/relationships/image" Target="media/image178.png"/><Relationship Id="rId200" Type="http://schemas.openxmlformats.org/officeDocument/2006/relationships/image" Target="media/image182.png"/><Relationship Id="rId16" Type="http://schemas.openxmlformats.org/officeDocument/2006/relationships/image" Target="media/image4.wmf"/><Relationship Id="rId107" Type="http://schemas.openxmlformats.org/officeDocument/2006/relationships/image" Target="media/image90.png"/><Relationship Id="rId11" Type="http://schemas.openxmlformats.org/officeDocument/2006/relationships/diagramColors" Target="diagrams/colors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9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5.png"/><Relationship Id="rId123" Type="http://schemas.openxmlformats.org/officeDocument/2006/relationships/image" Target="media/image106.png"/><Relationship Id="rId128" Type="http://schemas.openxmlformats.org/officeDocument/2006/relationships/image" Target="media/image111.png"/><Relationship Id="rId144" Type="http://schemas.openxmlformats.org/officeDocument/2006/relationships/image" Target="media/image127.png"/><Relationship Id="rId149" Type="http://schemas.openxmlformats.org/officeDocument/2006/relationships/image" Target="media/image132.png"/><Relationship Id="rId5" Type="http://schemas.openxmlformats.org/officeDocument/2006/relationships/footnotes" Target="footnotes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160" Type="http://schemas.openxmlformats.org/officeDocument/2006/relationships/image" Target="media/image143.png"/><Relationship Id="rId165" Type="http://schemas.openxmlformats.org/officeDocument/2006/relationships/image" Target="media/image148.png"/><Relationship Id="rId181" Type="http://schemas.openxmlformats.org/officeDocument/2006/relationships/image" Target="media/image164.png"/><Relationship Id="rId186" Type="http://schemas.openxmlformats.org/officeDocument/2006/relationships/image" Target="media/image169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6.png"/><Relationship Id="rId118" Type="http://schemas.openxmlformats.org/officeDocument/2006/relationships/image" Target="media/image101.png"/><Relationship Id="rId134" Type="http://schemas.openxmlformats.org/officeDocument/2006/relationships/image" Target="media/image117.png"/><Relationship Id="rId139" Type="http://schemas.openxmlformats.org/officeDocument/2006/relationships/image" Target="media/image122.png"/><Relationship Id="rId80" Type="http://schemas.openxmlformats.org/officeDocument/2006/relationships/image" Target="media/image65.png"/><Relationship Id="rId85" Type="http://schemas.openxmlformats.org/officeDocument/2006/relationships/image" Target="media/image69.png"/><Relationship Id="rId150" Type="http://schemas.openxmlformats.org/officeDocument/2006/relationships/image" Target="media/image133.png"/><Relationship Id="rId155" Type="http://schemas.openxmlformats.org/officeDocument/2006/relationships/image" Target="media/image138.png"/><Relationship Id="rId171" Type="http://schemas.openxmlformats.org/officeDocument/2006/relationships/image" Target="media/image154.png"/><Relationship Id="rId176" Type="http://schemas.openxmlformats.org/officeDocument/2006/relationships/image" Target="media/image159.png"/><Relationship Id="rId192" Type="http://schemas.openxmlformats.org/officeDocument/2006/relationships/image" Target="media/image174.png"/><Relationship Id="rId197" Type="http://schemas.openxmlformats.org/officeDocument/2006/relationships/image" Target="media/image179.png"/><Relationship Id="rId201" Type="http://schemas.openxmlformats.org/officeDocument/2006/relationships/header" Target="header1.xml"/><Relationship Id="rId12" Type="http://schemas.microsoft.com/office/2007/relationships/diagramDrawing" Target="diagrams/drawing1.xml"/><Relationship Id="rId17" Type="http://schemas.openxmlformats.org/officeDocument/2006/relationships/oleObject" Target="embeddings/oleObject2.bin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4.png"/><Relationship Id="rId103" Type="http://schemas.openxmlformats.org/officeDocument/2006/relationships/image" Target="media/image86.png"/><Relationship Id="rId108" Type="http://schemas.openxmlformats.org/officeDocument/2006/relationships/image" Target="media/image91.png"/><Relationship Id="rId124" Type="http://schemas.openxmlformats.org/officeDocument/2006/relationships/image" Target="media/image107.png"/><Relationship Id="rId129" Type="http://schemas.openxmlformats.org/officeDocument/2006/relationships/image" Target="media/image112.png"/><Relationship Id="rId54" Type="http://schemas.openxmlformats.org/officeDocument/2006/relationships/image" Target="media/image40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40" Type="http://schemas.openxmlformats.org/officeDocument/2006/relationships/image" Target="media/image123.png"/><Relationship Id="rId145" Type="http://schemas.openxmlformats.org/officeDocument/2006/relationships/image" Target="media/image128.png"/><Relationship Id="rId161" Type="http://schemas.openxmlformats.org/officeDocument/2006/relationships/image" Target="media/image144.png"/><Relationship Id="rId166" Type="http://schemas.openxmlformats.org/officeDocument/2006/relationships/image" Target="media/image149.png"/><Relationship Id="rId182" Type="http://schemas.openxmlformats.org/officeDocument/2006/relationships/image" Target="media/image165.png"/><Relationship Id="rId187" Type="http://schemas.openxmlformats.org/officeDocument/2006/relationships/image" Target="media/image17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5.png"/><Relationship Id="rId114" Type="http://schemas.openxmlformats.org/officeDocument/2006/relationships/image" Target="media/image97.png"/><Relationship Id="rId119" Type="http://schemas.openxmlformats.org/officeDocument/2006/relationships/image" Target="media/image102.png"/><Relationship Id="rId44" Type="http://schemas.openxmlformats.org/officeDocument/2006/relationships/image" Target="media/image31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81" Type="http://schemas.openxmlformats.org/officeDocument/2006/relationships/image" Target="media/image66.png"/><Relationship Id="rId86" Type="http://schemas.openxmlformats.org/officeDocument/2006/relationships/image" Target="media/image70.png"/><Relationship Id="rId130" Type="http://schemas.openxmlformats.org/officeDocument/2006/relationships/image" Target="media/image113.png"/><Relationship Id="rId135" Type="http://schemas.openxmlformats.org/officeDocument/2006/relationships/image" Target="media/image118.png"/><Relationship Id="rId151" Type="http://schemas.openxmlformats.org/officeDocument/2006/relationships/image" Target="media/image134.png"/><Relationship Id="rId156" Type="http://schemas.openxmlformats.org/officeDocument/2006/relationships/image" Target="media/image139.png"/><Relationship Id="rId177" Type="http://schemas.openxmlformats.org/officeDocument/2006/relationships/image" Target="media/image160.png"/><Relationship Id="rId198" Type="http://schemas.openxmlformats.org/officeDocument/2006/relationships/image" Target="media/image180.png"/><Relationship Id="rId172" Type="http://schemas.openxmlformats.org/officeDocument/2006/relationships/image" Target="media/image155.png"/><Relationship Id="rId193" Type="http://schemas.openxmlformats.org/officeDocument/2006/relationships/image" Target="media/image175.png"/><Relationship Id="rId202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92.png"/><Relationship Id="rId34" Type="http://schemas.openxmlformats.org/officeDocument/2006/relationships/image" Target="media/image21.png"/><Relationship Id="rId50" Type="http://schemas.openxmlformats.org/officeDocument/2006/relationships/image" Target="media/image36.png"/><Relationship Id="rId55" Type="http://schemas.openxmlformats.org/officeDocument/2006/relationships/oleObject" Target="embeddings/oleObject4.bin"/><Relationship Id="rId76" Type="http://schemas.openxmlformats.org/officeDocument/2006/relationships/image" Target="media/image61.png"/><Relationship Id="rId97" Type="http://schemas.openxmlformats.org/officeDocument/2006/relationships/image" Target="media/image81.png"/><Relationship Id="rId104" Type="http://schemas.openxmlformats.org/officeDocument/2006/relationships/image" Target="media/image87.png"/><Relationship Id="rId120" Type="http://schemas.openxmlformats.org/officeDocument/2006/relationships/image" Target="media/image103.png"/><Relationship Id="rId125" Type="http://schemas.openxmlformats.org/officeDocument/2006/relationships/image" Target="media/image108.png"/><Relationship Id="rId141" Type="http://schemas.openxmlformats.org/officeDocument/2006/relationships/image" Target="media/image124.png"/><Relationship Id="rId146" Type="http://schemas.openxmlformats.org/officeDocument/2006/relationships/image" Target="media/image129.png"/><Relationship Id="rId167" Type="http://schemas.openxmlformats.org/officeDocument/2006/relationships/image" Target="media/image150.png"/><Relationship Id="rId188" Type="http://schemas.openxmlformats.org/officeDocument/2006/relationships/image" Target="media/image171.png"/><Relationship Id="rId7" Type="http://schemas.openxmlformats.org/officeDocument/2006/relationships/image" Target="media/image1.png"/><Relationship Id="rId71" Type="http://schemas.openxmlformats.org/officeDocument/2006/relationships/image" Target="media/image56.png"/><Relationship Id="rId92" Type="http://schemas.openxmlformats.org/officeDocument/2006/relationships/image" Target="media/image76.png"/><Relationship Id="rId162" Type="http://schemas.openxmlformats.org/officeDocument/2006/relationships/image" Target="media/image145.png"/><Relationship Id="rId183" Type="http://schemas.openxmlformats.org/officeDocument/2006/relationships/image" Target="media/image166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1.png"/><Relationship Id="rId87" Type="http://schemas.openxmlformats.org/officeDocument/2006/relationships/image" Target="media/image71.png"/><Relationship Id="rId110" Type="http://schemas.openxmlformats.org/officeDocument/2006/relationships/image" Target="media/image93.png"/><Relationship Id="rId115" Type="http://schemas.openxmlformats.org/officeDocument/2006/relationships/image" Target="media/image98.png"/><Relationship Id="rId131" Type="http://schemas.openxmlformats.org/officeDocument/2006/relationships/image" Target="media/image114.png"/><Relationship Id="rId136" Type="http://schemas.openxmlformats.org/officeDocument/2006/relationships/image" Target="media/image119.png"/><Relationship Id="rId157" Type="http://schemas.openxmlformats.org/officeDocument/2006/relationships/image" Target="media/image140.png"/><Relationship Id="rId178" Type="http://schemas.openxmlformats.org/officeDocument/2006/relationships/image" Target="media/image161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52" Type="http://schemas.openxmlformats.org/officeDocument/2006/relationships/image" Target="media/image135.png"/><Relationship Id="rId173" Type="http://schemas.openxmlformats.org/officeDocument/2006/relationships/image" Target="media/image156.png"/><Relationship Id="rId194" Type="http://schemas.openxmlformats.org/officeDocument/2006/relationships/image" Target="media/image176.png"/><Relationship Id="rId199" Type="http://schemas.openxmlformats.org/officeDocument/2006/relationships/image" Target="media/image181.png"/><Relationship Id="rId203" Type="http://schemas.openxmlformats.org/officeDocument/2006/relationships/fontTable" Target="fontTable.xml"/><Relationship Id="rId19" Type="http://schemas.openxmlformats.org/officeDocument/2006/relationships/image" Target="media/image6.png"/><Relationship Id="rId14" Type="http://schemas.openxmlformats.org/officeDocument/2006/relationships/image" Target="media/image3.emf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4.png"/><Relationship Id="rId105" Type="http://schemas.openxmlformats.org/officeDocument/2006/relationships/image" Target="media/image88.png"/><Relationship Id="rId126" Type="http://schemas.openxmlformats.org/officeDocument/2006/relationships/image" Target="media/image109.png"/><Relationship Id="rId147" Type="http://schemas.openxmlformats.org/officeDocument/2006/relationships/image" Target="media/image130.png"/><Relationship Id="rId168" Type="http://schemas.openxmlformats.org/officeDocument/2006/relationships/image" Target="media/image151.png"/><Relationship Id="rId8" Type="http://schemas.openxmlformats.org/officeDocument/2006/relationships/diagramData" Target="diagrams/data1.xml"/><Relationship Id="rId51" Type="http://schemas.openxmlformats.org/officeDocument/2006/relationships/image" Target="media/image37.png"/><Relationship Id="rId72" Type="http://schemas.openxmlformats.org/officeDocument/2006/relationships/image" Target="media/image57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4.png"/><Relationship Id="rId142" Type="http://schemas.openxmlformats.org/officeDocument/2006/relationships/image" Target="media/image125.png"/><Relationship Id="rId163" Type="http://schemas.openxmlformats.org/officeDocument/2006/relationships/image" Target="media/image146.png"/><Relationship Id="rId184" Type="http://schemas.openxmlformats.org/officeDocument/2006/relationships/image" Target="media/image167.png"/><Relationship Id="rId189" Type="http://schemas.openxmlformats.org/officeDocument/2006/relationships/image" Target="media/image172.png"/><Relationship Id="rId3" Type="http://schemas.openxmlformats.org/officeDocument/2006/relationships/settings" Target="settings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2.png"/><Relationship Id="rId116" Type="http://schemas.openxmlformats.org/officeDocument/2006/relationships/image" Target="media/image99.png"/><Relationship Id="rId137" Type="http://schemas.openxmlformats.org/officeDocument/2006/relationships/image" Target="media/image120.png"/><Relationship Id="rId158" Type="http://schemas.openxmlformats.org/officeDocument/2006/relationships/image" Target="media/image141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2.png"/><Relationship Id="rId111" Type="http://schemas.openxmlformats.org/officeDocument/2006/relationships/image" Target="media/image94.png"/><Relationship Id="rId132" Type="http://schemas.openxmlformats.org/officeDocument/2006/relationships/image" Target="media/image115.png"/><Relationship Id="rId153" Type="http://schemas.openxmlformats.org/officeDocument/2006/relationships/image" Target="media/image136.png"/><Relationship Id="rId174" Type="http://schemas.openxmlformats.org/officeDocument/2006/relationships/image" Target="media/image157.png"/><Relationship Id="rId179" Type="http://schemas.openxmlformats.org/officeDocument/2006/relationships/image" Target="media/image162.png"/><Relationship Id="rId195" Type="http://schemas.openxmlformats.org/officeDocument/2006/relationships/image" Target="media/image177.png"/><Relationship Id="rId190" Type="http://schemas.openxmlformats.org/officeDocument/2006/relationships/image" Target="media/image173.png"/><Relationship Id="rId204" Type="http://schemas.openxmlformats.org/officeDocument/2006/relationships/theme" Target="theme/theme1.xml"/><Relationship Id="rId15" Type="http://schemas.openxmlformats.org/officeDocument/2006/relationships/oleObject" Target="embeddings/oleObject1.bin"/><Relationship Id="rId36" Type="http://schemas.openxmlformats.org/officeDocument/2006/relationships/image" Target="media/image23.png"/><Relationship Id="rId57" Type="http://schemas.openxmlformats.org/officeDocument/2006/relationships/image" Target="media/image42.png"/><Relationship Id="rId106" Type="http://schemas.openxmlformats.org/officeDocument/2006/relationships/image" Target="media/image89.png"/><Relationship Id="rId127" Type="http://schemas.openxmlformats.org/officeDocument/2006/relationships/image" Target="media/image110.png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18.png"/><Relationship Id="rId52" Type="http://schemas.openxmlformats.org/officeDocument/2006/relationships/image" Target="media/image38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oleObject" Target="embeddings/oleObject6.bin"/><Relationship Id="rId122" Type="http://schemas.openxmlformats.org/officeDocument/2006/relationships/image" Target="media/image105.png"/><Relationship Id="rId143" Type="http://schemas.openxmlformats.org/officeDocument/2006/relationships/image" Target="media/image126.png"/><Relationship Id="rId148" Type="http://schemas.openxmlformats.org/officeDocument/2006/relationships/image" Target="media/image131.png"/><Relationship Id="rId164" Type="http://schemas.openxmlformats.org/officeDocument/2006/relationships/image" Target="media/image147.png"/><Relationship Id="rId169" Type="http://schemas.openxmlformats.org/officeDocument/2006/relationships/image" Target="media/image152.png"/><Relationship Id="rId185" Type="http://schemas.openxmlformats.org/officeDocument/2006/relationships/image" Target="media/image168.pn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80" Type="http://schemas.openxmlformats.org/officeDocument/2006/relationships/image" Target="media/image163.png"/><Relationship Id="rId26" Type="http://schemas.openxmlformats.org/officeDocument/2006/relationships/image" Target="media/image13.png"/><Relationship Id="rId47" Type="http://schemas.openxmlformats.org/officeDocument/2006/relationships/oleObject" Target="embeddings/oleObject3.bin"/><Relationship Id="rId68" Type="http://schemas.openxmlformats.org/officeDocument/2006/relationships/image" Target="media/image53.png"/><Relationship Id="rId89" Type="http://schemas.openxmlformats.org/officeDocument/2006/relationships/image" Target="media/image73.png"/><Relationship Id="rId112" Type="http://schemas.openxmlformats.org/officeDocument/2006/relationships/image" Target="media/image95.png"/><Relationship Id="rId133" Type="http://schemas.openxmlformats.org/officeDocument/2006/relationships/image" Target="media/image116.png"/><Relationship Id="rId154" Type="http://schemas.openxmlformats.org/officeDocument/2006/relationships/image" Target="media/image137.png"/><Relationship Id="rId175" Type="http://schemas.openxmlformats.org/officeDocument/2006/relationships/image" Target="media/image15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793C5A1-6B25-4811-8B1F-234B4D27F814}" type="doc">
      <dgm:prSet loTypeId="urn:microsoft.com/office/officeart/2005/8/layout/default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es-ES"/>
        </a:p>
      </dgm:t>
    </dgm:pt>
    <dgm:pt modelId="{7E553B8F-BBE6-40E0-B136-A799A707996F}">
      <dgm:prSet phldrT="[Texto]" custT="1"/>
      <dgm:spPr>
        <a:noFill/>
        <a:ln>
          <a:noFill/>
        </a:ln>
      </dgm:spPr>
      <dgm:t>
        <a:bodyPr/>
        <a:lstStyle/>
        <a:p>
          <a:r>
            <a:rPr lang="es-ES" sz="4800" b="1">
              <a:solidFill>
                <a:srgbClr val="FF0000"/>
              </a:solidFill>
            </a:rPr>
            <a:t>Pendent Correcció Lingüística</a:t>
          </a:r>
        </a:p>
      </dgm:t>
    </dgm:pt>
    <dgm:pt modelId="{0BFDCB92-F66A-4B75-BB93-E79E613FE0DA}" type="parTrans" cxnId="{1AA34E9D-DB9A-4065-A4E9-D49E76666CC2}">
      <dgm:prSet/>
      <dgm:spPr/>
      <dgm:t>
        <a:bodyPr/>
        <a:lstStyle/>
        <a:p>
          <a:endParaRPr lang="es-ES"/>
        </a:p>
      </dgm:t>
    </dgm:pt>
    <dgm:pt modelId="{D5300D5B-4E3F-473B-ADD4-2E9EA1758979}" type="sibTrans" cxnId="{1AA34E9D-DB9A-4065-A4E9-D49E76666CC2}">
      <dgm:prSet/>
      <dgm:spPr/>
      <dgm:t>
        <a:bodyPr/>
        <a:lstStyle/>
        <a:p>
          <a:endParaRPr lang="es-ES"/>
        </a:p>
      </dgm:t>
    </dgm:pt>
    <dgm:pt modelId="{07015A01-0ED1-4724-8CB5-F253DC2DEDC0}" type="pres">
      <dgm:prSet presAssocID="{A793C5A1-6B25-4811-8B1F-234B4D27F814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5EB4A221-6B4E-43FD-AE45-FC7DF022E9D6}" type="pres">
      <dgm:prSet presAssocID="{7E553B8F-BBE6-40E0-B136-A799A707996F}" presName="node" presStyleLbl="node1" presStyleIdx="0" presStyleCnt="1" custAng="3392411" custScaleX="100000" custScaleY="61866" custLinFactNeighborX="23" custLinFactNeighborY="28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6553FEFC-9875-42F9-AC2F-50C9D69C5D69}" type="presOf" srcId="{A793C5A1-6B25-4811-8B1F-234B4D27F814}" destId="{07015A01-0ED1-4724-8CB5-F253DC2DEDC0}" srcOrd="0" destOrd="0" presId="urn:microsoft.com/office/officeart/2005/8/layout/default"/>
    <dgm:cxn modelId="{1AA34E9D-DB9A-4065-A4E9-D49E76666CC2}" srcId="{A793C5A1-6B25-4811-8B1F-234B4D27F814}" destId="{7E553B8F-BBE6-40E0-B136-A799A707996F}" srcOrd="0" destOrd="0" parTransId="{0BFDCB92-F66A-4B75-BB93-E79E613FE0DA}" sibTransId="{D5300D5B-4E3F-473B-ADD4-2E9EA1758979}"/>
    <dgm:cxn modelId="{6EC161A9-CE41-4ED3-BB9B-37CCF56A8C85}" type="presOf" srcId="{7E553B8F-BBE6-40E0-B136-A799A707996F}" destId="{5EB4A221-6B4E-43FD-AE45-FC7DF022E9D6}" srcOrd="0" destOrd="0" presId="urn:microsoft.com/office/officeart/2005/8/layout/default"/>
    <dgm:cxn modelId="{09E94DE6-72C8-436B-BB0B-03E7A0E47D47}" type="presParOf" srcId="{07015A01-0ED1-4724-8CB5-F253DC2DEDC0}" destId="{5EB4A221-6B4E-43FD-AE45-FC7DF022E9D6}" srcOrd="0" destOrd="0" presId="urn:microsoft.com/office/officeart/2005/8/layout/default"/>
  </dgm:cxnLst>
  <dgm:bg>
    <a:effectLst>
      <a:outerShdw blurRad="50800" dist="50800" dir="5400000" algn="ctr" rotWithShape="0">
        <a:schemeClr val="bg1"/>
      </a:outerShdw>
    </a:effectLst>
  </dgm:bg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EB4A221-6B4E-43FD-AE45-FC7DF022E9D6}">
      <dsp:nvSpPr>
        <dsp:cNvPr id="0" name=""/>
        <dsp:cNvSpPr/>
      </dsp:nvSpPr>
      <dsp:spPr>
        <a:xfrm rot="3392411">
          <a:off x="1261" y="547645"/>
          <a:ext cx="5486400" cy="203652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lvl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4800" b="1" kern="1200">
              <a:solidFill>
                <a:srgbClr val="FF0000"/>
              </a:solidFill>
            </a:rPr>
            <a:t>Pendent Correcció Lingüística</a:t>
          </a:r>
        </a:p>
      </dsp:txBody>
      <dsp:txXfrm rot="3392411">
        <a:off x="1261" y="547645"/>
        <a:ext cx="5486400" cy="20365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69</Pages>
  <Words>6735</Words>
  <Characters>40255</Characters>
  <Application>Microsoft Office Word</Application>
  <DocSecurity>0</DocSecurity>
  <Lines>335</Lines>
  <Paragraphs>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PricewaterhouseCoopers</Company>
  <LinksUpToDate>false</LinksUpToDate>
  <CharactersWithSpaces>46897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PwC Spain</dc:creator>
  <cp:keywords/>
  <dc:description/>
  <cp:lastModifiedBy>PwC Spain</cp:lastModifiedBy>
  <cp:revision>2</cp:revision>
  <cp:lastPrinted>2011-01-28T16:57:00Z</cp:lastPrinted>
  <dcterms:created xsi:type="dcterms:W3CDTF">2011-04-06T18:17:00Z</dcterms:created>
  <dcterms:modified xsi:type="dcterms:W3CDTF">2011-04-06T18:17:00Z</dcterms:modified>
</cp:coreProperties>
</file>